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6929" w:rsidRPr="00A45FFA" w:rsidRDefault="00686929"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686929" w:rsidRPr="00A45FFA" w:rsidRDefault="00686929"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686929" w:rsidRDefault="00686929"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686929" w:rsidRPr="00A45FFA" w:rsidRDefault="00686929"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686929" w:rsidRPr="00A45FFA" w:rsidRDefault="00686929"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686929" w:rsidRDefault="00686929" w:rsidP="007066C9"/>
                  </w:txbxContent>
                </v:textbox>
              </v:shape>
            </w:pict>
          </mc:Fallback>
        </mc:AlternateContent>
      </w:r>
      <w:r w:rsidR="00783F10">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4511368"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C4186D" w:rsidP="007066C9">
      <w:pPr>
        <w:tabs>
          <w:tab w:val="left" w:pos="4500"/>
        </w:tabs>
        <w:ind w:left="4678"/>
        <w:rPr>
          <w:rFonts w:ascii="Times New Roman" w:hAnsi="Times New Roman" w:cs="Times New Roman"/>
        </w:rPr>
      </w:pPr>
      <w:r>
        <w:rPr>
          <w:rFonts w:ascii="Times New Roman" w:hAnsi="Times New Roman" w:cs="Times New Roman"/>
        </w:rPr>
        <w:t xml:space="preserve">Директор филиала </w:t>
      </w:r>
      <w:r w:rsidR="007066C9" w:rsidRPr="002D0A90">
        <w:rPr>
          <w:rFonts w:ascii="Times New Roman" w:hAnsi="Times New Roman" w:cs="Times New Roman"/>
        </w:rPr>
        <w:t xml:space="preserve">АО </w:t>
      </w:r>
    </w:p>
    <w:p w:rsidR="007066C9" w:rsidRPr="002D0A90"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2D0A90">
        <w:rPr>
          <w:rFonts w:ascii="Times New Roman" w:hAnsi="Times New Roman" w:cs="Times New Roman"/>
        </w:rPr>
        <w:t>Тюменьэнерго</w:t>
      </w:r>
      <w:r>
        <w:rPr>
          <w:rFonts w:ascii="Times New Roman" w:hAnsi="Times New Roman" w:cs="Times New Roman"/>
        </w:rPr>
        <w:t>»</w:t>
      </w:r>
      <w:r w:rsidR="007066C9"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w:t>
      </w:r>
      <w:r w:rsidR="00FE3FA0">
        <w:rPr>
          <w:rFonts w:ascii="Times New Roman" w:hAnsi="Times New Roman" w:cs="Times New Roman"/>
          <w:b/>
        </w:rPr>
        <w:t>поставку</w:t>
      </w:r>
      <w:r w:rsidRPr="007E3A89">
        <w:rPr>
          <w:rFonts w:ascii="Times New Roman" w:hAnsi="Times New Roman" w:cs="Times New Roman"/>
          <w:b/>
        </w:rPr>
        <w:t xml:space="preserve"> </w:t>
      </w:r>
      <w:r w:rsidR="000A71C9" w:rsidRPr="000A71C9">
        <w:rPr>
          <w:rFonts w:ascii="Times New Roman" w:hAnsi="Times New Roman" w:cs="Times New Roman"/>
          <w:b/>
        </w:rPr>
        <w:t>хозяйственных товаров для нужд филиала АО</w:t>
      </w:r>
      <w:r w:rsidR="00B73E18" w:rsidRPr="00B73E18">
        <w:rPr>
          <w:rFonts w:ascii="Times New Roman" w:hAnsi="Times New Roman" w:cs="Times New Roman"/>
          <w:b/>
        </w:rPr>
        <w:t xml:space="preserve"> </w:t>
      </w:r>
      <w:r w:rsidR="00B73E18">
        <w:rPr>
          <w:rFonts w:ascii="Times New Roman" w:hAnsi="Times New Roman" w:cs="Times New Roman"/>
          <w:b/>
        </w:rPr>
        <w:t>«</w:t>
      </w:r>
      <w:r w:rsidR="00B73E18" w:rsidRPr="00B73E18">
        <w:rPr>
          <w:rFonts w:ascii="Times New Roman" w:hAnsi="Times New Roman" w:cs="Times New Roman"/>
          <w:b/>
        </w:rPr>
        <w:t>Тюменьэнерго</w:t>
      </w:r>
      <w:r w:rsidR="00B73E18">
        <w:rPr>
          <w:rFonts w:ascii="Times New Roman" w:hAnsi="Times New Roman" w:cs="Times New Roman"/>
          <w:b/>
        </w:rPr>
        <w:t>»</w:t>
      </w:r>
      <w:r w:rsidR="00B73E18" w:rsidRPr="00B73E18">
        <w:rPr>
          <w:rFonts w:ascii="Times New Roman" w:hAnsi="Times New Roman" w:cs="Times New Roman"/>
          <w:b/>
        </w:rPr>
        <w:t xml:space="preserve"> Нефтеюганские электрические сети</w:t>
      </w:r>
      <w:r w:rsidRPr="007E3A89">
        <w:rPr>
          <w:rFonts w:ascii="Times New Roman" w:hAnsi="Times New Roman" w:cs="Times New Roman"/>
          <w:b/>
        </w:rPr>
        <w:t>.</w:t>
      </w:r>
    </w:p>
    <w:p w:rsidR="007066C9" w:rsidRDefault="007066C9" w:rsidP="007066C9">
      <w:pPr>
        <w:rPr>
          <w:rFonts w:ascii="Verdana" w:hAnsi="Verdana" w:cs="Times New Roman"/>
          <w:color w:val="000000"/>
          <w:sz w:val="16"/>
          <w:szCs w:val="16"/>
        </w:rPr>
      </w:pPr>
    </w:p>
    <w:p w:rsidR="00417253" w:rsidRDefault="00417253" w:rsidP="00417253">
      <w:pPr>
        <w:autoSpaceDE w:val="0"/>
        <w:autoSpaceDN w:val="0"/>
        <w:adjustRightInd w:val="0"/>
        <w:rPr>
          <w:rFonts w:ascii="Tahoma" w:eastAsiaTheme="minorHAnsi" w:hAnsi="Tahoma" w:cs="Tahoma"/>
          <w:color w:val="000000"/>
          <w:sz w:val="18"/>
          <w:szCs w:val="18"/>
          <w:lang w:eastAsia="en-US"/>
        </w:rPr>
      </w:pPr>
    </w:p>
    <w:p w:rsidR="007066C9" w:rsidRDefault="007066C9" w:rsidP="007066C9">
      <w:pPr>
        <w:rPr>
          <w:rFonts w:ascii="Tahoma" w:eastAsiaTheme="minorHAnsi" w:hAnsi="Tahoma" w:cs="Tahoma"/>
          <w:color w:val="000000"/>
          <w:sz w:val="18"/>
          <w:szCs w:val="18"/>
          <w:lang w:eastAsia="en-US"/>
        </w:rPr>
      </w:pPr>
    </w:p>
    <w:p w:rsidR="00E22D18" w:rsidRDefault="00E22D18"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0A71C9" w:rsidRDefault="000A71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16828" w:rsidRPr="00E07778" w:rsidRDefault="00216828"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0A71C9">
      <w:pPr>
        <w:numPr>
          <w:ilvl w:val="0"/>
          <w:numId w:val="2"/>
        </w:numPr>
        <w:autoSpaceDE w:val="0"/>
        <w:autoSpaceDN w:val="0"/>
        <w:jc w:val="both"/>
        <w:rPr>
          <w:rFonts w:ascii="Times New Roman" w:hAnsi="Times New Roman" w:cs="Times New Roman"/>
          <w:sz w:val="24"/>
          <w:szCs w:val="24"/>
        </w:rPr>
      </w:pPr>
      <w:bookmarkStart w:id="0" w:name="_Ref307488551"/>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w:t>
      </w:r>
      <w:r w:rsidR="00B73E18">
        <w:rPr>
          <w:rFonts w:ascii="Times New Roman" w:hAnsi="Times New Roman" w:cs="Times New Roman"/>
          <w:color w:val="000000"/>
          <w:sz w:val="24"/>
          <w:szCs w:val="24"/>
        </w:rPr>
        <w:t>АО «Тюменьэнерго»</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 xml:space="preserve">приглашает юридических лиц, физических лиц, в </w:t>
      </w:r>
      <w:proofErr w:type="spellStart"/>
      <w:r w:rsidR="001F4407" w:rsidRPr="003379A3">
        <w:rPr>
          <w:rFonts w:ascii="Times New Roman" w:hAnsi="Times New Roman" w:cs="Times New Roman"/>
          <w:sz w:val="24"/>
          <w:szCs w:val="24"/>
        </w:rPr>
        <w:t>т.ч</w:t>
      </w:r>
      <w:proofErr w:type="spellEnd"/>
      <w:r w:rsidR="001F4407" w:rsidRPr="003379A3">
        <w:rPr>
          <w:rFonts w:ascii="Times New Roman" w:hAnsi="Times New Roman" w:cs="Times New Roman"/>
          <w:sz w:val="24"/>
          <w:szCs w:val="24"/>
        </w:rPr>
        <w:t>. индивидуальных предпринимателей, (далее по тексту – участник закупки, поставщик)</w:t>
      </w:r>
      <w:r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 xml:space="preserve">к участию в </w:t>
      </w:r>
      <w:r w:rsidR="0058157D">
        <w:rPr>
          <w:rFonts w:ascii="Times New Roman" w:hAnsi="Times New Roman" w:cs="Times New Roman"/>
          <w:color w:val="000000"/>
          <w:sz w:val="24"/>
          <w:szCs w:val="24"/>
        </w:rPr>
        <w:t xml:space="preserve">открытом запросе цен </w:t>
      </w:r>
      <w:r w:rsidR="000A71C9" w:rsidRPr="000A71C9">
        <w:rPr>
          <w:rFonts w:ascii="Times New Roman" w:hAnsi="Times New Roman" w:cs="Times New Roman"/>
          <w:color w:val="000000"/>
          <w:sz w:val="24"/>
          <w:szCs w:val="24"/>
        </w:rPr>
        <w:t>на право заключения договора на поставку хозяйственных товаров для нужд филиала АО «Тюменьэнерго» Нефтеюганские электрические сети</w:t>
      </w:r>
      <w:r>
        <w:rPr>
          <w:rFonts w:ascii="Times New Roman" w:hAnsi="Times New Roman" w:cs="Times New Roman"/>
          <w:color w:val="000000"/>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доступна любому лицу без взимания платы, начиная с даты размещения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0A71C9">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0A71C9" w:rsidRPr="000A71C9">
        <w:rPr>
          <w:rFonts w:ascii="Times New Roman" w:hAnsi="Times New Roman" w:cs="Times New Roman"/>
          <w:sz w:val="24"/>
          <w:szCs w:val="24"/>
        </w:rPr>
        <w:t>1</w:t>
      </w:r>
      <w:r w:rsidR="000A71C9">
        <w:rPr>
          <w:rFonts w:ascii="Times New Roman" w:hAnsi="Times New Roman" w:cs="Times New Roman"/>
          <w:sz w:val="24"/>
          <w:szCs w:val="24"/>
        </w:rPr>
        <w:t xml:space="preserve"> </w:t>
      </w:r>
      <w:r w:rsidR="000A71C9" w:rsidRPr="000A71C9">
        <w:rPr>
          <w:rFonts w:ascii="Times New Roman" w:hAnsi="Times New Roman" w:cs="Times New Roman"/>
          <w:sz w:val="24"/>
          <w:szCs w:val="24"/>
        </w:rPr>
        <w:t>354</w:t>
      </w:r>
      <w:r w:rsidR="000A71C9">
        <w:rPr>
          <w:rFonts w:ascii="Times New Roman" w:hAnsi="Times New Roman" w:cs="Times New Roman"/>
          <w:sz w:val="24"/>
          <w:szCs w:val="24"/>
        </w:rPr>
        <w:t xml:space="preserve"> </w:t>
      </w:r>
      <w:r w:rsidR="000A71C9" w:rsidRPr="000A71C9">
        <w:rPr>
          <w:rFonts w:ascii="Times New Roman" w:hAnsi="Times New Roman" w:cs="Times New Roman"/>
          <w:sz w:val="24"/>
          <w:szCs w:val="24"/>
        </w:rPr>
        <w:t>836,38</w:t>
      </w:r>
      <w:r w:rsidRPr="00065612">
        <w:rPr>
          <w:rFonts w:ascii="Times New Roman" w:hAnsi="Times New Roman" w:cs="Times New Roman"/>
          <w:sz w:val="24"/>
          <w:szCs w:val="24"/>
        </w:rPr>
        <w:t xml:space="preserve"> 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Pr="00892366"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должен обладать гражданской правоспособностью в полном объеме для </w:t>
      </w:r>
      <w:r w:rsidRPr="00892366">
        <w:rPr>
          <w:rFonts w:ascii="Times New Roman" w:hAnsi="Times New Roman" w:cs="Times New Roman"/>
          <w:sz w:val="24"/>
          <w:szCs w:val="24"/>
        </w:rPr>
        <w:t>заключения и исполнения Договора.</w:t>
      </w:r>
    </w:p>
    <w:p w:rsidR="007066C9" w:rsidRPr="00892366" w:rsidRDefault="00892366" w:rsidP="00582028">
      <w:pPr>
        <w:pStyle w:val="afa"/>
        <w:numPr>
          <w:ilvl w:val="0"/>
          <w:numId w:val="3"/>
        </w:numPr>
        <w:autoSpaceDE w:val="0"/>
        <w:autoSpaceDN w:val="0"/>
        <w:contextualSpacing/>
        <w:jc w:val="both"/>
        <w:rPr>
          <w:rFonts w:ascii="Times New Roman" w:hAnsi="Times New Roman" w:cs="Times New Roman"/>
          <w:sz w:val="24"/>
          <w:szCs w:val="24"/>
        </w:rPr>
      </w:pPr>
      <w:r w:rsidRPr="00892366">
        <w:rPr>
          <w:rFonts w:ascii="Times New Roman" w:hAnsi="Times New Roman" w:cs="Times New Roman"/>
          <w:sz w:val="24"/>
          <w:szCs w:val="24"/>
        </w:rPr>
        <w:t xml:space="preserve">Предложение на поставку Участника должно соответствовать требованиям </w:t>
      </w:r>
      <w:r w:rsidR="00843A77">
        <w:rPr>
          <w:rFonts w:ascii="Times New Roman" w:hAnsi="Times New Roman" w:cs="Times New Roman"/>
          <w:sz w:val="24"/>
          <w:szCs w:val="24"/>
        </w:rPr>
        <w:t>Раздела</w:t>
      </w:r>
      <w:r w:rsidRPr="00892366">
        <w:rPr>
          <w:rFonts w:ascii="Times New Roman" w:hAnsi="Times New Roman" w:cs="Times New Roman"/>
          <w:sz w:val="24"/>
          <w:szCs w:val="24"/>
        </w:rPr>
        <w:t xml:space="preserve"> 1 и 2. Участник оформляет свою Ценовую заявку в соответствии с требованиями формы №1 (</w:t>
      </w:r>
      <w:r w:rsidR="005D5EF9">
        <w:rPr>
          <w:rFonts w:ascii="Times New Roman" w:hAnsi="Times New Roman" w:cs="Times New Roman"/>
          <w:sz w:val="24"/>
          <w:szCs w:val="24"/>
        </w:rPr>
        <w:t>Раздел 3</w:t>
      </w:r>
      <w:r w:rsidRPr="00892366">
        <w:rPr>
          <w:rFonts w:ascii="Times New Roman" w:hAnsi="Times New Roman" w:cs="Times New Roman"/>
          <w:sz w:val="24"/>
          <w:szCs w:val="24"/>
        </w:rPr>
        <w:t>). В обязательном порядке Участник указывает тип, марку, технические характеристики предлагаемого им товара, соответствующего по своим техническим характеристикам требованиям технического задания.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sidR="007066C9" w:rsidRPr="00892366">
        <w:rPr>
          <w:rFonts w:ascii="Times New Roman" w:hAnsi="Times New Roman" w:cs="Times New Roman"/>
          <w:sz w:val="24"/>
          <w:szCs w:val="24"/>
        </w:rPr>
        <w:t>.</w:t>
      </w:r>
    </w:p>
    <w:p w:rsidR="007066C9" w:rsidRPr="00F62179" w:rsidRDefault="007066C9" w:rsidP="00582028">
      <w:pPr>
        <w:pStyle w:val="afa"/>
        <w:numPr>
          <w:ilvl w:val="0"/>
          <w:numId w:val="3"/>
        </w:numPr>
        <w:autoSpaceDE w:val="0"/>
        <w:autoSpaceDN w:val="0"/>
        <w:contextualSpacing/>
        <w:jc w:val="both"/>
        <w:rPr>
          <w:rFonts w:ascii="Times New Roman" w:hAnsi="Times New Roman" w:cs="Times New Roman"/>
          <w:color w:val="000000" w:themeColor="text1"/>
          <w:sz w:val="24"/>
          <w:szCs w:val="24"/>
        </w:rPr>
      </w:pPr>
      <w:r w:rsidRPr="00F62179">
        <w:rPr>
          <w:rFonts w:ascii="Times New Roman" w:hAnsi="Times New Roman" w:cs="Times New Roman"/>
          <w:color w:val="000000" w:themeColor="text1"/>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w:t>
      </w:r>
      <w:r w:rsidR="00B73E18">
        <w:rPr>
          <w:rFonts w:ascii="Times New Roman" w:hAnsi="Times New Roman" w:cs="Times New Roman"/>
          <w:sz w:val="24"/>
          <w:szCs w:val="24"/>
        </w:rPr>
        <w:t>«</w:t>
      </w:r>
      <w:r>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Pr>
          <w:rFonts w:ascii="Times New Roman" w:hAnsi="Times New Roman" w:cs="Times New Roman"/>
          <w:sz w:val="24"/>
          <w:szCs w:val="24"/>
        </w:rPr>
        <w:t>.</w:t>
      </w:r>
    </w:p>
    <w:p w:rsidR="00D05523" w:rsidRDefault="00D05523"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 xml:space="preserve">а) Участник должен дать согласие на проведение проверки благонадежности Службой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w:t>
      </w:r>
      <w:r w:rsidR="00B73E18">
        <w:rPr>
          <w:rFonts w:ascii="Times New Roman" w:hAnsi="Times New Roman" w:cs="Times New Roman"/>
          <w:sz w:val="24"/>
          <w:szCs w:val="24"/>
        </w:rPr>
        <w:t>«</w:t>
      </w:r>
      <w:r>
        <w:rPr>
          <w:rFonts w:ascii="Times New Roman" w:hAnsi="Times New Roman" w:cs="Times New Roman"/>
          <w:sz w:val="24"/>
          <w:szCs w:val="24"/>
        </w:rPr>
        <w:t>О закупках товаров, работ, услуг отдельными видами юридических лиц</w:t>
      </w:r>
      <w:r w:rsidR="00B73E18">
        <w:rPr>
          <w:rFonts w:ascii="Times New Roman" w:hAnsi="Times New Roman" w:cs="Times New Roman"/>
          <w:sz w:val="24"/>
          <w:szCs w:val="24"/>
        </w:rPr>
        <w:t>»</w:t>
      </w:r>
      <w:r>
        <w:rPr>
          <w:rFonts w:ascii="Times New Roman" w:hAnsi="Times New Roman" w:cs="Times New Roman"/>
          <w:sz w:val="24"/>
          <w:szCs w:val="24"/>
        </w:rPr>
        <w:t xml:space="preserve">, и в реестре недобросовестных поставщиков, предусмотренном Федеральным законом от 05.04.2013 N 44-ФЗ </w:t>
      </w:r>
      <w:r w:rsidR="00B73E18">
        <w:rPr>
          <w:rFonts w:ascii="Times New Roman" w:hAnsi="Times New Roman" w:cs="Times New Roman"/>
          <w:sz w:val="24"/>
          <w:szCs w:val="24"/>
        </w:rPr>
        <w:t>«</w:t>
      </w:r>
      <w:r>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а также родственниками работников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информации о неисполнении/ненадлежащем исполнении Участником договорных обязательств по заключенным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а также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Default="007066C9" w:rsidP="00874323">
      <w:pPr>
        <w:pStyle w:val="afa"/>
        <w:numPr>
          <w:ilvl w:val="0"/>
          <w:numId w:val="2"/>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разместить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w:t>
      </w:r>
      <w:proofErr w:type="spellStart"/>
      <w:r w:rsidR="00C4186D" w:rsidRPr="00874323">
        <w:rPr>
          <w:rFonts w:ascii="Times New Roman" w:hAnsi="Times New Roman" w:cs="Times New Roman"/>
          <w:sz w:val="24"/>
          <w:szCs w:val="24"/>
        </w:rPr>
        <w:t>Россети</w:t>
      </w:r>
      <w:proofErr w:type="spellEnd"/>
      <w:r w:rsidR="00C4186D" w:rsidRPr="00874323">
        <w:rPr>
          <w:rFonts w:ascii="Times New Roman" w:hAnsi="Times New Roman" w:cs="Times New Roman"/>
          <w:sz w:val="24"/>
          <w:szCs w:val="24"/>
        </w:rPr>
        <w:t>»</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etp</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rosseti</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ru</w:t>
        </w:r>
        <w:proofErr w:type="spellEnd"/>
      </w:hyperlink>
      <w:r w:rsidRPr="00874323">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874323">
        <w:rPr>
          <w:rFonts w:ascii="Times New Roman" w:hAnsi="Times New Roman" w:cs="Times New Roman"/>
          <w:sz w:val="24"/>
          <w:szCs w:val="24"/>
        </w:rPr>
        <w:t>pdf</w:t>
      </w:r>
      <w:proofErr w:type="spellEnd"/>
      <w:r w:rsidRPr="00874323">
        <w:rPr>
          <w:rFonts w:ascii="Times New Roman" w:hAnsi="Times New Roman" w:cs="Times New Roman"/>
          <w:sz w:val="24"/>
          <w:szCs w:val="24"/>
        </w:rPr>
        <w:t xml:space="preserve">,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874323" w:rsidRDefault="00874323" w:rsidP="00874323">
      <w:pPr>
        <w:pStyle w:val="afa"/>
        <w:numPr>
          <w:ilvl w:val="0"/>
          <w:numId w:val="2"/>
        </w:numPr>
        <w:autoSpaceDE w:val="0"/>
        <w:autoSpaceDN w:val="0"/>
        <w:jc w:val="both"/>
        <w:rPr>
          <w:rFonts w:ascii="Times New Roman" w:hAnsi="Times New Roman" w:cs="Times New Roman"/>
          <w:color w:val="000000" w:themeColor="text1"/>
          <w:sz w:val="24"/>
          <w:szCs w:val="24"/>
        </w:rPr>
      </w:pPr>
      <w:r>
        <w:rPr>
          <w:rFonts w:ascii="Times New Roman" w:hAnsi="Times New Roman" w:cs="Times New Roman"/>
          <w:sz w:val="24"/>
          <w:szCs w:val="24"/>
        </w:rPr>
        <w:t>Предложение должно быть оформлено на фирменном банке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w:t>
      </w:r>
      <w:r>
        <w:rPr>
          <w:rFonts w:ascii="Times New Roman" w:hAnsi="Times New Roman" w:cs="Times New Roman"/>
          <w:color w:val="000000" w:themeColor="text1"/>
          <w:sz w:val="24"/>
          <w:szCs w:val="24"/>
        </w:rPr>
        <w:t xml:space="preserve"> Указание в Предложении (</w:t>
      </w:r>
      <w:r w:rsidR="005D5EF9">
        <w:rPr>
          <w:rFonts w:ascii="Times New Roman" w:hAnsi="Times New Roman" w:cs="Times New Roman"/>
          <w:color w:val="000000" w:themeColor="text1"/>
          <w:sz w:val="24"/>
          <w:szCs w:val="24"/>
        </w:rPr>
        <w:t>Раздел</w:t>
      </w:r>
      <w:r>
        <w:rPr>
          <w:rFonts w:ascii="Times New Roman" w:hAnsi="Times New Roman" w:cs="Times New Roman"/>
          <w:color w:val="000000" w:themeColor="text1"/>
          <w:sz w:val="24"/>
          <w:szCs w:val="24"/>
        </w:rPr>
        <w:t xml:space="preserve"> 3</w:t>
      </w:r>
      <w:r w:rsidR="005D5EF9">
        <w:rPr>
          <w:rFonts w:ascii="Times New Roman" w:hAnsi="Times New Roman" w:cs="Times New Roman"/>
          <w:color w:val="000000" w:themeColor="text1"/>
          <w:sz w:val="24"/>
          <w:szCs w:val="24"/>
        </w:rPr>
        <w:t>. Форма 1</w:t>
      </w:r>
      <w:r>
        <w:rPr>
          <w:rFonts w:ascii="Times New Roman" w:hAnsi="Times New Roman" w:cs="Times New Roman"/>
          <w:color w:val="000000" w:themeColor="text1"/>
          <w:sz w:val="24"/>
          <w:szCs w:val="24"/>
        </w:rPr>
        <w:t>) меньшего срока действия может служить основанием для отклонения предложения Участника.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874323">
      <w:pPr>
        <w:pStyle w:val="afa"/>
        <w:numPr>
          <w:ilvl w:val="0"/>
          <w:numId w:val="2"/>
        </w:numPr>
        <w:autoSpaceDE w:val="0"/>
        <w:autoSpaceDN w:val="0"/>
        <w:jc w:val="both"/>
        <w:rPr>
          <w:rFonts w:ascii="Times New Roman" w:hAnsi="Times New Roman" w:cs="Times New Roman"/>
          <w:sz w:val="24"/>
          <w:szCs w:val="24"/>
        </w:rPr>
      </w:pPr>
      <w:r w:rsidRPr="00874323">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921F2A">
      <w:pPr>
        <w:numPr>
          <w:ilvl w:val="0"/>
          <w:numId w:val="2"/>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w:t>
      </w:r>
      <w:proofErr w:type="spellStart"/>
      <w:r w:rsidR="00C4186D">
        <w:rPr>
          <w:sz w:val="24"/>
        </w:rPr>
        <w:t>Россети</w:t>
      </w:r>
      <w:proofErr w:type="spellEnd"/>
      <w:r w:rsidR="00C4186D">
        <w:rPr>
          <w:sz w:val="24"/>
        </w:rPr>
        <w:t>»</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lastRenderedPageBreak/>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p>
    <w:p w:rsidR="00874323" w:rsidRDefault="00874323"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7066C9" w:rsidRDefault="007066C9" w:rsidP="009B20A3">
      <w:pPr>
        <w:pStyle w:val="afa"/>
        <w:numPr>
          <w:ilvl w:val="0"/>
          <w:numId w:val="2"/>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9B20A3" w:rsidRPr="009B20A3" w:rsidRDefault="00E1261B" w:rsidP="009B20A3">
      <w:pPr>
        <w:pStyle w:val="afa"/>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Финансовое обеспечение связанное с подачей заявки и надлежащего исполнения обязательств по договору не предусмотрено.</w:t>
      </w:r>
    </w:p>
    <w:p w:rsidR="007066C9" w:rsidRPr="00F9346C" w:rsidRDefault="007066C9" w:rsidP="009B20A3">
      <w:pPr>
        <w:numPr>
          <w:ilvl w:val="0"/>
          <w:numId w:val="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
    <w:p w:rsidR="006D43D8" w:rsidRDefault="00E23D85"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lastRenderedPageBreak/>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xml:space="preserve">.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r w:rsidR="007066C9" w:rsidRPr="00E23D85">
        <w:rPr>
          <w:rFonts w:ascii="Times New Roman" w:hAnsi="Times New Roman" w:cs="Times New Roman"/>
          <w:sz w:val="24"/>
          <w:szCs w:val="24"/>
        </w:rPr>
        <w:t>.</w:t>
      </w:r>
    </w:p>
    <w:p w:rsidR="007066C9" w:rsidRPr="00172985" w:rsidRDefault="004B3B2A" w:rsidP="00582028">
      <w:pPr>
        <w:numPr>
          <w:ilvl w:val="0"/>
          <w:numId w:val="2"/>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172985">
      <w:pPr>
        <w:pStyle w:val="afe"/>
        <w:numPr>
          <w:ilvl w:val="0"/>
          <w:numId w:val="2"/>
        </w:numPr>
        <w:tabs>
          <w:tab w:val="num" w:pos="1080"/>
        </w:tabs>
        <w:spacing w:line="240" w:lineRule="auto"/>
        <w:rPr>
          <w:sz w:val="24"/>
          <w:szCs w:val="24"/>
        </w:rPr>
      </w:pPr>
      <w:bookmarkStart w:id="1" w:name="_Ref86827161"/>
      <w:bookmarkStart w:id="2"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1"/>
      <w:bookmarkEnd w:id="2"/>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172985">
      <w:pPr>
        <w:pStyle w:val="afa"/>
        <w:numPr>
          <w:ilvl w:val="1"/>
          <w:numId w:val="2"/>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582028">
      <w:pPr>
        <w:numPr>
          <w:ilvl w:val="0"/>
          <w:numId w:val="2"/>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ED7E9F">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w:t>
      </w:r>
      <w:r w:rsidR="00E1261B">
        <w:rPr>
          <w:rStyle w:val="aa"/>
          <w:rFonts w:ascii="Times New Roman" w:hAnsi="Times New Roman" w:cs="Times New Roman"/>
          <w:sz w:val="24"/>
          <w:szCs w:val="24"/>
          <w:lang w:val="en-US"/>
        </w:rPr>
        <w:t>a</w:t>
      </w:r>
      <w:r w:rsidRPr="002D0A90">
        <w:rPr>
          <w:rStyle w:val="aa"/>
          <w:rFonts w:ascii="Times New Roman" w:hAnsi="Times New Roman" w:cs="Times New Roman"/>
          <w:sz w:val="24"/>
          <w:szCs w:val="24"/>
          <w:lang w:val="en-US"/>
        </w:rPr>
        <w:t>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58157D" w:rsidP="007066C9">
      <w:pPr>
        <w:tabs>
          <w:tab w:val="left" w:pos="0"/>
          <w:tab w:val="left" w:pos="567"/>
        </w:tabs>
        <w:ind w:left="567"/>
        <w:jc w:val="both"/>
        <w:rPr>
          <w:rFonts w:ascii="Times New Roman" w:hAnsi="Times New Roman" w:cs="Times New Roman"/>
          <w:sz w:val="24"/>
          <w:szCs w:val="24"/>
        </w:rPr>
      </w:pPr>
      <w:r w:rsidRPr="0058157D">
        <w:rPr>
          <w:rFonts w:ascii="Times New Roman" w:hAnsi="Times New Roman" w:cs="Times New Roman"/>
          <w:sz w:val="24"/>
          <w:szCs w:val="24"/>
        </w:rPr>
        <w:t>Уфимцев Александр Владимирович</w:t>
      </w:r>
      <w:r w:rsidR="007066C9" w:rsidRPr="00752F77">
        <w:rPr>
          <w:rFonts w:ascii="Times New Roman" w:hAnsi="Times New Roman" w:cs="Times New Roman"/>
          <w:sz w:val="24"/>
          <w:szCs w:val="24"/>
        </w:rPr>
        <w:t xml:space="preserve"> – </w:t>
      </w:r>
      <w:r w:rsidRPr="0058157D">
        <w:rPr>
          <w:rFonts w:ascii="Times New Roman" w:hAnsi="Times New Roman" w:cs="Times New Roman"/>
          <w:sz w:val="24"/>
          <w:szCs w:val="24"/>
        </w:rPr>
        <w:t>Начальник</w:t>
      </w:r>
      <w:r w:rsidR="007066C9" w:rsidRPr="00C17685">
        <w:rPr>
          <w:rFonts w:ascii="Times New Roman" w:hAnsi="Times New Roman" w:cs="Times New Roman"/>
          <w:sz w:val="24"/>
          <w:szCs w:val="24"/>
        </w:rPr>
        <w:t xml:space="preserve"> </w:t>
      </w:r>
      <w:proofErr w:type="spellStart"/>
      <w:r>
        <w:rPr>
          <w:rFonts w:ascii="Times New Roman" w:hAnsi="Times New Roman" w:cs="Times New Roman"/>
          <w:sz w:val="24"/>
          <w:szCs w:val="24"/>
        </w:rPr>
        <w:t>ОЛиМТО</w:t>
      </w:r>
      <w:proofErr w:type="spellEnd"/>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58157D">
        <w:rPr>
          <w:rFonts w:ascii="Times New Roman" w:hAnsi="Times New Roman" w:cs="Times New Roman"/>
          <w:sz w:val="24"/>
          <w:szCs w:val="24"/>
        </w:rPr>
        <w:t>33-67</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58157D" w:rsidRPr="0058157D">
        <w:rPr>
          <w:rStyle w:val="aa"/>
          <w:rFonts w:ascii="Times New Roman" w:hAnsi="Times New Roman" w:cs="Times New Roman"/>
          <w:sz w:val="24"/>
          <w:szCs w:val="24"/>
          <w:lang w:val="en-US"/>
        </w:rPr>
        <w:t>AUfimcev@nues.te.ru</w:t>
      </w:r>
    </w:p>
    <w:p w:rsidR="007066C9" w:rsidRPr="002432CE"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822CE5" w:rsidRPr="00E22D18" w:rsidRDefault="00822CE5"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A6FE1" w:rsidRPr="00E22D18"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E22D18"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п/п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3379A3" w:rsidRDefault="00C945E3" w:rsidP="00FE3FA0">
            <w:pPr>
              <w:jc w:val="center"/>
              <w:rPr>
                <w:rFonts w:ascii="Times New Roman" w:hAnsi="Times New Roman" w:cs="Times New Roman"/>
                <w:sz w:val="24"/>
                <w:szCs w:val="24"/>
              </w:rPr>
            </w:pPr>
            <w:r w:rsidRPr="003379A3">
              <w:rPr>
                <w:rFonts w:ascii="Times New Roman" w:hAnsi="Times New Roman" w:cs="Times New Roman"/>
                <w:sz w:val="24"/>
                <w:szCs w:val="24"/>
              </w:rPr>
              <w:t>1.2.</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E0F71" w:rsidRDefault="00C945E3" w:rsidP="00FE3FA0">
            <w:pPr>
              <w:autoSpaceDE w:val="0"/>
              <w:autoSpaceDN w:val="0"/>
              <w:adjustRightInd w:val="0"/>
              <w:jc w:val="both"/>
              <w:rPr>
                <w:rFonts w:ascii="Times New Roman" w:hAnsi="Times New Roman" w:cs="Times New Roman"/>
                <w:b/>
                <w:sz w:val="24"/>
                <w:szCs w:val="24"/>
              </w:rPr>
            </w:pPr>
            <w:r w:rsidRPr="00CE0F71">
              <w:rPr>
                <w:rFonts w:ascii="Times New Roman" w:hAnsi="Times New Roman" w:cs="Times New Roman"/>
                <w:sz w:val="24"/>
                <w:szCs w:val="24"/>
              </w:rPr>
              <w:t>Сертификаты соответствия на товар на товары, являющиеся предметом заключаемого договора.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w:t>
            </w:r>
            <w:bookmarkStart w:id="3" w:name="_GoBack"/>
            <w:bookmarkEnd w:id="3"/>
            <w:r>
              <w:rPr>
                <w:rFonts w:ascii="Times New Roman" w:hAnsi="Times New Roman" w:cs="Times New Roman"/>
                <w:sz w:val="24"/>
                <w:szCs w:val="24"/>
              </w:rPr>
              <w:t>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C945E3"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в совершении которой </w:t>
            </w:r>
            <w:r>
              <w:rPr>
                <w:rFonts w:ascii="Times New Roman" w:hAnsi="Times New Roman" w:cs="Times New Roman"/>
                <w:sz w:val="24"/>
                <w:szCs w:val="24"/>
              </w:rPr>
              <w:lastRenderedPageBreak/>
              <w:t>имеется заинтересованность;</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822CE5" w:rsidRDefault="00C945E3" w:rsidP="00822CE5">
            <w:pPr>
              <w:jc w:val="both"/>
              <w:rPr>
                <w:rFonts w:ascii="Times New Roman" w:hAnsi="Times New Roman" w:cs="Times New Roman"/>
                <w:sz w:val="24"/>
                <w:szCs w:val="24"/>
              </w:rPr>
            </w:pPr>
            <w:r w:rsidRPr="00822CE5">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4)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w:t>
            </w:r>
            <w:r w:rsidRPr="0015371B">
              <w:rPr>
                <w:rFonts w:ascii="Times New Roman" w:hAnsi="Times New Roman" w:cs="Times New Roman"/>
                <w:sz w:val="24"/>
                <w:szCs w:val="24"/>
              </w:rPr>
              <w:lastRenderedPageBreak/>
              <w:t>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АО «Тюменьэнерго» на предмет благонадежности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(сканированные копии).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Default="00C945E3" w:rsidP="0016302B">
            <w:pPr>
              <w:jc w:val="center"/>
              <w:rPr>
                <w:rFonts w:ascii="Times New Roman" w:hAnsi="Times New Roman" w:cs="Times New Roman"/>
                <w:sz w:val="24"/>
                <w:szCs w:val="24"/>
              </w:rPr>
            </w:pPr>
            <w:r>
              <w:rPr>
                <w:rFonts w:ascii="Times New Roman" w:hAnsi="Times New Roman" w:cs="Times New Roman"/>
                <w:sz w:val="24"/>
                <w:szCs w:val="24"/>
              </w:rPr>
              <w:t>3.8.</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B474B8" w:rsidRDefault="00C945E3"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C945E3" w:rsidRPr="00B474B8" w:rsidRDefault="00C945E3" w:rsidP="0016302B">
            <w:pPr>
              <w:jc w:val="both"/>
              <w:rPr>
                <w:rFonts w:ascii="Times New Roman" w:hAnsi="Times New Roman" w:cs="Times New Roman"/>
                <w:b/>
                <w:sz w:val="24"/>
                <w:szCs w:val="24"/>
              </w:rPr>
            </w:pPr>
            <w:r w:rsidRPr="00B474B8">
              <w:rPr>
                <w:rFonts w:ascii="Times New Roman" w:hAnsi="Times New Roman" w:cs="Times New Roman"/>
                <w:b/>
                <w:i/>
                <w:sz w:val="24"/>
                <w:szCs w:val="24"/>
              </w:rPr>
              <w:t xml:space="preserve">Данные документы предоставляются в составе заявки участника в соответствии с функционалом ЭТП </w:t>
            </w:r>
            <w:r w:rsidR="00C4186D">
              <w:rPr>
                <w:rFonts w:ascii="Times New Roman" w:hAnsi="Times New Roman" w:cs="Times New Roman"/>
                <w:b/>
                <w:i/>
                <w:sz w:val="24"/>
                <w:szCs w:val="24"/>
              </w:rPr>
              <w:t>ПАО «</w:t>
            </w:r>
            <w:proofErr w:type="spellStart"/>
            <w:r w:rsidR="00C4186D">
              <w:rPr>
                <w:rFonts w:ascii="Times New Roman" w:hAnsi="Times New Roman" w:cs="Times New Roman"/>
                <w:b/>
                <w:i/>
                <w:sz w:val="24"/>
                <w:szCs w:val="24"/>
              </w:rPr>
              <w:t>Россети</w:t>
            </w:r>
            <w:proofErr w:type="spellEnd"/>
            <w:r w:rsidR="00C4186D">
              <w:rPr>
                <w:rFonts w:ascii="Times New Roman" w:hAnsi="Times New Roman" w:cs="Times New Roman"/>
                <w:b/>
                <w:i/>
                <w:sz w:val="24"/>
                <w:szCs w:val="24"/>
              </w:rPr>
              <w:t>»</w:t>
            </w:r>
            <w:r w:rsidRPr="00B474B8">
              <w:rPr>
                <w:rFonts w:ascii="Times New Roman" w:hAnsi="Times New Roman" w:cs="Times New Roman"/>
                <w:b/>
                <w:i/>
                <w:sz w:val="24"/>
                <w:szCs w:val="24"/>
              </w:rPr>
              <w:t xml:space="preserve"> https://etp.rosseti.ru (контактное лицо по данному разделу: Охотников Вениамин Павлович, тел. (3463) 25-34-21.)</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 </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C945E3"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45E3"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Раздел III. </w:t>
      </w:r>
      <w:bookmarkStart w:id="4" w:name="_Toc369019494"/>
      <w:bookmarkStart w:id="5" w:name="_Ref315269512"/>
      <w:bookmarkStart w:id="6" w:name="_Ref315193700"/>
      <w:bookmarkStart w:id="7" w:name="_Ref257820542"/>
      <w:bookmarkStart w:id="8" w:name="_Ref257579519"/>
      <w:bookmarkStart w:id="9" w:name="_Ref257578646"/>
      <w:bookmarkStart w:id="10" w:name="_Ref204763566"/>
      <w:bookmarkStart w:id="11" w:name="_Toc202080146"/>
      <w:bookmarkStart w:id="12" w:name="_Ref198288170"/>
      <w:bookmarkStart w:id="13" w:name="_Toc198020300"/>
      <w:r>
        <w:rPr>
          <w:rFonts w:ascii="Times New Roman" w:hAnsi="Times New Roman" w:cs="Times New Roman"/>
          <w:b/>
          <w:color w:val="000000"/>
          <w:sz w:val="24"/>
          <w:szCs w:val="24"/>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Pr="00637DA3" w:rsidRDefault="007066C9" w:rsidP="00637DA3">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216828" w:rsidRPr="00216828">
        <w:rPr>
          <w:rFonts w:ascii="Times New Roman" w:hAnsi="Times New Roman" w:cs="Times New Roman"/>
          <w:b/>
          <w:bCs/>
          <w:sz w:val="24"/>
          <w:szCs w:val="24"/>
        </w:rPr>
        <w:t xml:space="preserve">поставку </w:t>
      </w:r>
      <w:r w:rsidR="000A71C9" w:rsidRPr="000A71C9">
        <w:rPr>
          <w:rFonts w:ascii="Times New Roman" w:hAnsi="Times New Roman" w:cs="Times New Roman"/>
          <w:b/>
          <w:bCs/>
          <w:sz w:val="24"/>
          <w:szCs w:val="24"/>
        </w:rPr>
        <w:t>хозяйственных товаров для нужд филиала АО «Тюменьэнерго» Нефтеюганские электрические сети</w:t>
      </w:r>
    </w:p>
    <w:p w:rsidR="0058157D" w:rsidRDefault="0058157D"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5"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7"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xml:space="preserve">, и документацию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447" w:type="pct"/>
        <w:jc w:val="center"/>
        <w:tblInd w:w="856" w:type="dxa"/>
        <w:tblLayout w:type="fixed"/>
        <w:tblCellMar>
          <w:left w:w="40" w:type="dxa"/>
          <w:right w:w="40" w:type="dxa"/>
        </w:tblCellMar>
        <w:tblLook w:val="0000" w:firstRow="0" w:lastRow="0" w:firstColumn="0" w:lastColumn="0" w:noHBand="0" w:noVBand="0"/>
      </w:tblPr>
      <w:tblGrid>
        <w:gridCol w:w="485"/>
        <w:gridCol w:w="1800"/>
        <w:gridCol w:w="3419"/>
        <w:gridCol w:w="1308"/>
        <w:gridCol w:w="754"/>
        <w:gridCol w:w="754"/>
        <w:gridCol w:w="862"/>
        <w:gridCol w:w="906"/>
        <w:gridCol w:w="762"/>
      </w:tblGrid>
      <w:tr w:rsidR="00BF4C29" w:rsidRPr="00C038A0" w:rsidTr="00BF4C29">
        <w:trPr>
          <w:trHeight w:hRule="exact" w:val="1930"/>
          <w:jc w:val="center"/>
        </w:trPr>
        <w:tc>
          <w:tcPr>
            <w:tcW w:w="219"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w:t>
            </w:r>
          </w:p>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п/п</w:t>
            </w:r>
          </w:p>
        </w:tc>
        <w:tc>
          <w:tcPr>
            <w:tcW w:w="814"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216828" w:rsidP="00BF4C29">
            <w:pPr>
              <w:shd w:val="clear" w:color="auto" w:fill="FFFFFF"/>
              <w:jc w:val="center"/>
              <w:rPr>
                <w:rFonts w:ascii="Times New Roman" w:hAnsi="Times New Roman" w:cs="Times New Roman"/>
                <w:b/>
                <w:color w:val="000000"/>
                <w:spacing w:val="-6"/>
                <w:sz w:val="22"/>
                <w:szCs w:val="22"/>
              </w:rPr>
            </w:pPr>
            <w:r w:rsidRPr="00216828">
              <w:rPr>
                <w:rFonts w:ascii="Times New Roman" w:hAnsi="Times New Roman" w:cs="Times New Roman"/>
                <w:b/>
                <w:color w:val="000000"/>
                <w:spacing w:val="-6"/>
                <w:sz w:val="22"/>
                <w:szCs w:val="22"/>
              </w:rPr>
              <w:t>Наименование продукции</w:t>
            </w:r>
          </w:p>
        </w:tc>
        <w:tc>
          <w:tcPr>
            <w:tcW w:w="1547"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(требуемое значение)</w:t>
            </w:r>
          </w:p>
        </w:tc>
        <w:tc>
          <w:tcPr>
            <w:tcW w:w="592"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(предлагаемые участником)</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Тип, марка</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BF4C29">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390"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10"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45"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ind w:left="-40"/>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lastRenderedPageBreak/>
              <w:t>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Марля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ширина 90см.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м</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850,00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Батарейки   по  4 </w:t>
            </w:r>
            <w:proofErr w:type="spellStart"/>
            <w:r w:rsidRPr="000A71C9">
              <w:rPr>
                <w:rFonts w:ascii="Times New Roman" w:hAnsi="Times New Roman" w:cs="Times New Roman"/>
                <w:sz w:val="20"/>
                <w:szCs w:val="20"/>
              </w:rPr>
              <w:t>шт</w:t>
            </w:r>
            <w:proofErr w:type="spellEnd"/>
            <w:r w:rsidRPr="000A71C9">
              <w:rPr>
                <w:rFonts w:ascii="Times New Roman" w:hAnsi="Times New Roman" w:cs="Times New Roman"/>
                <w:sz w:val="20"/>
                <w:szCs w:val="20"/>
              </w:rPr>
              <w:t xml:space="preserve">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Модель LR14(или аналог)</w:t>
            </w:r>
            <w:r w:rsidRPr="000A71C9">
              <w:rPr>
                <w:rFonts w:ascii="Times New Roman" w:hAnsi="Times New Roman" w:cs="Times New Roman"/>
                <w:sz w:val="20"/>
                <w:szCs w:val="20"/>
              </w:rPr>
              <w:br/>
              <w:t>Кол-во / Тип поставки     4 шт.</w:t>
            </w:r>
            <w:r w:rsidRPr="000A71C9">
              <w:rPr>
                <w:rFonts w:ascii="Times New Roman" w:hAnsi="Times New Roman" w:cs="Times New Roman"/>
                <w:sz w:val="20"/>
                <w:szCs w:val="20"/>
              </w:rPr>
              <w:br/>
              <w:t>Форм-фактор     C (LR14)</w:t>
            </w:r>
            <w:r w:rsidRPr="000A71C9">
              <w:rPr>
                <w:rFonts w:ascii="Times New Roman" w:hAnsi="Times New Roman" w:cs="Times New Roman"/>
                <w:sz w:val="20"/>
                <w:szCs w:val="20"/>
              </w:rPr>
              <w:br/>
              <w:t>Технология     щелочная (</w:t>
            </w:r>
            <w:proofErr w:type="spellStart"/>
            <w:r w:rsidRPr="000A71C9">
              <w:rPr>
                <w:rFonts w:ascii="Times New Roman" w:hAnsi="Times New Roman" w:cs="Times New Roman"/>
                <w:sz w:val="20"/>
                <w:szCs w:val="20"/>
              </w:rPr>
              <w:t>alcaline</w:t>
            </w:r>
            <w:proofErr w:type="spellEnd"/>
            <w:r w:rsidRPr="000A71C9">
              <w:rPr>
                <w:rFonts w:ascii="Times New Roman" w:hAnsi="Times New Roman" w:cs="Times New Roman"/>
                <w:sz w:val="20"/>
                <w:szCs w:val="20"/>
              </w:rPr>
              <w:t>)</w:t>
            </w:r>
            <w:r w:rsidRPr="000A71C9">
              <w:rPr>
                <w:rFonts w:ascii="Times New Roman" w:hAnsi="Times New Roman" w:cs="Times New Roman"/>
                <w:sz w:val="20"/>
                <w:szCs w:val="20"/>
              </w:rPr>
              <w:br/>
              <w:t>Выходное напряжение     1.5 В</w:t>
            </w:r>
            <w:r w:rsidRPr="000A71C9">
              <w:rPr>
                <w:rFonts w:ascii="Times New Roman" w:hAnsi="Times New Roman" w:cs="Times New Roman"/>
                <w:sz w:val="20"/>
                <w:szCs w:val="20"/>
              </w:rPr>
              <w:br/>
              <w:t xml:space="preserve">Размеры    26.2 мм x 50 мм Вес 129 г </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упаковка</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Батарейки   по 4 </w:t>
            </w:r>
            <w:proofErr w:type="spellStart"/>
            <w:r w:rsidRPr="000A71C9">
              <w:rPr>
                <w:rFonts w:ascii="Times New Roman" w:hAnsi="Times New Roman" w:cs="Times New Roman"/>
                <w:sz w:val="20"/>
                <w:szCs w:val="20"/>
              </w:rPr>
              <w:t>шт</w:t>
            </w:r>
            <w:proofErr w:type="spellEnd"/>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Тип батареи R03 (AAA) (или аналог)</w:t>
            </w:r>
            <w:r w:rsidRPr="000A71C9">
              <w:rPr>
                <w:rFonts w:ascii="Times New Roman" w:hAnsi="Times New Roman" w:cs="Times New Roman"/>
                <w:sz w:val="20"/>
                <w:szCs w:val="20"/>
              </w:rPr>
              <w:br/>
              <w:t xml:space="preserve">Рабочее напряжение 1.5 В </w:t>
            </w:r>
            <w:r w:rsidRPr="000A71C9">
              <w:rPr>
                <w:rFonts w:ascii="Times New Roman" w:hAnsi="Times New Roman" w:cs="Times New Roman"/>
                <w:sz w:val="20"/>
                <w:szCs w:val="20"/>
              </w:rPr>
              <w:br/>
              <w:t xml:space="preserve">Для высокого потреб. тока Да </w:t>
            </w:r>
            <w:r w:rsidRPr="000A71C9">
              <w:rPr>
                <w:rFonts w:ascii="Times New Roman" w:hAnsi="Times New Roman" w:cs="Times New Roman"/>
                <w:sz w:val="20"/>
                <w:szCs w:val="20"/>
              </w:rPr>
              <w:br/>
              <w:t xml:space="preserve">Количество в упаковке 4 </w:t>
            </w:r>
            <w:proofErr w:type="spellStart"/>
            <w:r w:rsidRPr="000A71C9">
              <w:rPr>
                <w:rFonts w:ascii="Times New Roman" w:hAnsi="Times New Roman" w:cs="Times New Roman"/>
                <w:sz w:val="20"/>
                <w:szCs w:val="20"/>
              </w:rPr>
              <w:t>шт</w:t>
            </w:r>
            <w:proofErr w:type="spellEnd"/>
            <w:r w:rsidRPr="000A71C9">
              <w:rPr>
                <w:rFonts w:ascii="Times New Roman" w:hAnsi="Times New Roman" w:cs="Times New Roman"/>
                <w:sz w:val="20"/>
                <w:szCs w:val="20"/>
              </w:rPr>
              <w:t xml:space="preserve"> </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упаковка</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33,00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Жалюзи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горизонтальные алюминиевые (цвет белый)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proofErr w:type="spellStart"/>
            <w:r w:rsidRPr="000A71C9">
              <w:rPr>
                <w:rFonts w:ascii="Times New Roman" w:hAnsi="Times New Roman" w:cs="Times New Roman"/>
                <w:sz w:val="20"/>
                <w:szCs w:val="20"/>
              </w:rPr>
              <w:t>кв.м</w:t>
            </w:r>
            <w:proofErr w:type="spell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18,00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Лопата совковая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С черенком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23,00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Лопата штыковая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С черенком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24,00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Грабли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веерные, количество зубьев - 22, с черенком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Ведро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Оцинкованное 10л</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29,00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Валик 150мм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Валик 150мм с ручкой "БИБЕР" (или аналог)</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Замок навесной с 5 ключами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Материал исполнения корпуса чугун Размеры изделия (</w:t>
            </w:r>
            <w:proofErr w:type="spellStart"/>
            <w:r w:rsidRPr="000A71C9">
              <w:rPr>
                <w:rFonts w:ascii="Times New Roman" w:hAnsi="Times New Roman" w:cs="Times New Roman"/>
                <w:sz w:val="20"/>
                <w:szCs w:val="20"/>
              </w:rPr>
              <w:t>Ш.корпуса</w:t>
            </w:r>
            <w:proofErr w:type="spellEnd"/>
            <w:r w:rsidRPr="000A71C9">
              <w:rPr>
                <w:rFonts w:ascii="Times New Roman" w:hAnsi="Times New Roman" w:cs="Times New Roman"/>
                <w:sz w:val="20"/>
                <w:szCs w:val="20"/>
              </w:rPr>
              <w:t xml:space="preserve"> 7,7см.*</w:t>
            </w:r>
            <w:proofErr w:type="spellStart"/>
            <w:r w:rsidRPr="000A71C9">
              <w:rPr>
                <w:rFonts w:ascii="Times New Roman" w:hAnsi="Times New Roman" w:cs="Times New Roman"/>
                <w:sz w:val="20"/>
                <w:szCs w:val="20"/>
              </w:rPr>
              <w:t>Выс.корпуса</w:t>
            </w:r>
            <w:proofErr w:type="spellEnd"/>
            <w:r w:rsidRPr="000A71C9">
              <w:rPr>
                <w:rFonts w:ascii="Times New Roman" w:hAnsi="Times New Roman" w:cs="Times New Roman"/>
                <w:sz w:val="20"/>
                <w:szCs w:val="20"/>
              </w:rPr>
              <w:t xml:space="preserve"> 5,8см.*</w:t>
            </w:r>
            <w:proofErr w:type="spellStart"/>
            <w:r w:rsidRPr="000A71C9">
              <w:rPr>
                <w:rFonts w:ascii="Times New Roman" w:hAnsi="Times New Roman" w:cs="Times New Roman"/>
                <w:sz w:val="20"/>
                <w:szCs w:val="20"/>
              </w:rPr>
              <w:t>Диам.дуж</w:t>
            </w:r>
            <w:proofErr w:type="spellEnd"/>
            <w:r w:rsidRPr="000A71C9">
              <w:rPr>
                <w:rFonts w:ascii="Times New Roman" w:hAnsi="Times New Roman" w:cs="Times New Roman"/>
                <w:sz w:val="20"/>
                <w:szCs w:val="20"/>
              </w:rPr>
              <w:t xml:space="preserve"> 1,2 см.), Покрытие корпуса полимерное Покрытие скобы гальваническое Количество ключей 5. Материал исполнения секретного механизма латунь Материал исполнения дужки закаленная сталь.</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Замок врезной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Тип замка Врезной </w:t>
            </w:r>
            <w:r w:rsidRPr="000A71C9">
              <w:rPr>
                <w:rFonts w:ascii="Times New Roman" w:hAnsi="Times New Roman" w:cs="Times New Roman"/>
                <w:sz w:val="20"/>
                <w:szCs w:val="20"/>
              </w:rPr>
              <w:br/>
              <w:t xml:space="preserve">Тип механизма секретности </w:t>
            </w:r>
            <w:proofErr w:type="spellStart"/>
            <w:r w:rsidRPr="000A71C9">
              <w:rPr>
                <w:rFonts w:ascii="Times New Roman" w:hAnsi="Times New Roman" w:cs="Times New Roman"/>
                <w:sz w:val="20"/>
                <w:szCs w:val="20"/>
              </w:rPr>
              <w:t>Сувальдный</w:t>
            </w:r>
            <w:proofErr w:type="spellEnd"/>
            <w:r w:rsidRPr="000A71C9">
              <w:rPr>
                <w:rFonts w:ascii="Times New Roman" w:hAnsi="Times New Roman" w:cs="Times New Roman"/>
                <w:sz w:val="20"/>
                <w:szCs w:val="20"/>
              </w:rPr>
              <w:br/>
              <w:t xml:space="preserve">Класс безопасности 3 класс по ГОСТ 5089-2003 </w:t>
            </w:r>
            <w:r w:rsidRPr="000A71C9">
              <w:rPr>
                <w:rFonts w:ascii="Times New Roman" w:hAnsi="Times New Roman" w:cs="Times New Roman"/>
                <w:sz w:val="20"/>
                <w:szCs w:val="20"/>
              </w:rPr>
              <w:br/>
              <w:t>Удаление ключевого отверстия (</w:t>
            </w:r>
            <w:proofErr w:type="spellStart"/>
            <w:r w:rsidRPr="000A71C9">
              <w:rPr>
                <w:rFonts w:ascii="Times New Roman" w:hAnsi="Times New Roman" w:cs="Times New Roman"/>
                <w:sz w:val="20"/>
                <w:szCs w:val="20"/>
              </w:rPr>
              <w:t>Backset</w:t>
            </w:r>
            <w:proofErr w:type="spellEnd"/>
            <w:r w:rsidRPr="000A71C9">
              <w:rPr>
                <w:rFonts w:ascii="Times New Roman" w:hAnsi="Times New Roman" w:cs="Times New Roman"/>
                <w:sz w:val="20"/>
                <w:szCs w:val="20"/>
              </w:rPr>
              <w:t>) 63,5 мм</w:t>
            </w:r>
            <w:r w:rsidRPr="000A71C9">
              <w:rPr>
                <w:rFonts w:ascii="Times New Roman" w:hAnsi="Times New Roman" w:cs="Times New Roman"/>
                <w:sz w:val="20"/>
                <w:szCs w:val="20"/>
              </w:rPr>
              <w:br/>
              <w:t>Межосевое расстояние 55 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Корзина мусорная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Материал пластик, объем  10л.</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Грабли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Грабли из нержавеющей стали, 12 витых зубцов, деревянный черенок </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8,00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Кисть круглая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Щетина </w:t>
            </w:r>
            <w:proofErr w:type="spellStart"/>
            <w:r w:rsidRPr="000A71C9">
              <w:rPr>
                <w:rFonts w:ascii="Times New Roman" w:hAnsi="Times New Roman" w:cs="Times New Roman"/>
                <w:sz w:val="20"/>
                <w:szCs w:val="20"/>
              </w:rPr>
              <w:t>натуральная,Толщина</w:t>
            </w:r>
            <w:proofErr w:type="spellEnd"/>
            <w:r w:rsidRPr="000A71C9">
              <w:rPr>
                <w:rFonts w:ascii="Times New Roman" w:hAnsi="Times New Roman" w:cs="Times New Roman"/>
                <w:sz w:val="20"/>
                <w:szCs w:val="20"/>
              </w:rPr>
              <w:t>, 60мм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54,00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Метла пластиковая плоская с черенком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вес 520 г </w:t>
            </w:r>
            <w:r w:rsidRPr="000A71C9">
              <w:rPr>
                <w:rFonts w:ascii="Times New Roman" w:hAnsi="Times New Roman" w:cs="Times New Roman"/>
                <w:sz w:val="20"/>
                <w:szCs w:val="20"/>
              </w:rPr>
              <w:br/>
              <w:t>Размер: 380x320 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82,00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Веник обычный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Представляет собой связанные в пучок длинные (обычно 20—50 см) стебли (прутья) кустарника, травянистого растения.</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71,00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Лопата снегоуборочная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Вес брутто, кг 1.7</w:t>
            </w:r>
            <w:r w:rsidRPr="000A71C9">
              <w:rPr>
                <w:rFonts w:ascii="Times New Roman" w:hAnsi="Times New Roman" w:cs="Times New Roman"/>
                <w:sz w:val="20"/>
                <w:szCs w:val="20"/>
              </w:rPr>
              <w:br/>
              <w:t>Вес нетто, кг 1.7</w:t>
            </w:r>
            <w:r w:rsidRPr="000A71C9">
              <w:rPr>
                <w:rFonts w:ascii="Times New Roman" w:hAnsi="Times New Roman" w:cs="Times New Roman"/>
                <w:sz w:val="20"/>
                <w:szCs w:val="20"/>
              </w:rPr>
              <w:br/>
              <w:t>Тип лопаты лопата для снега</w:t>
            </w:r>
            <w:r w:rsidRPr="000A71C9">
              <w:rPr>
                <w:rFonts w:ascii="Times New Roman" w:hAnsi="Times New Roman" w:cs="Times New Roman"/>
                <w:sz w:val="20"/>
                <w:szCs w:val="20"/>
              </w:rPr>
              <w:br/>
              <w:t>Конструкция нескладная</w:t>
            </w:r>
            <w:r w:rsidRPr="000A71C9">
              <w:rPr>
                <w:rFonts w:ascii="Times New Roman" w:hAnsi="Times New Roman" w:cs="Times New Roman"/>
                <w:sz w:val="20"/>
                <w:szCs w:val="20"/>
              </w:rPr>
              <w:br/>
              <w:t>Материал черенка алюминий</w:t>
            </w:r>
            <w:r w:rsidRPr="000A71C9">
              <w:rPr>
                <w:rFonts w:ascii="Times New Roman" w:hAnsi="Times New Roman" w:cs="Times New Roman"/>
                <w:sz w:val="20"/>
                <w:szCs w:val="20"/>
              </w:rPr>
              <w:br/>
              <w:t>Материал рабочей части пластик</w:t>
            </w:r>
            <w:r w:rsidRPr="000A71C9">
              <w:rPr>
                <w:rFonts w:ascii="Times New Roman" w:hAnsi="Times New Roman" w:cs="Times New Roman"/>
                <w:sz w:val="20"/>
                <w:szCs w:val="20"/>
              </w:rPr>
              <w:br/>
              <w:t>Длина, см 150</w:t>
            </w:r>
            <w:r w:rsidRPr="000A71C9">
              <w:rPr>
                <w:rFonts w:ascii="Times New Roman" w:hAnsi="Times New Roman" w:cs="Times New Roman"/>
                <w:sz w:val="20"/>
                <w:szCs w:val="20"/>
              </w:rPr>
              <w:br/>
              <w:t>Ширина, см 55</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24,00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Батарейка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Тип оборудования Батарейки AA (LR6, пальчиковые) (или аналог)</w:t>
            </w:r>
            <w:r w:rsidRPr="000A71C9">
              <w:rPr>
                <w:rFonts w:ascii="Times New Roman" w:hAnsi="Times New Roman" w:cs="Times New Roman"/>
                <w:sz w:val="20"/>
                <w:szCs w:val="20"/>
              </w:rPr>
              <w:br/>
              <w:t xml:space="preserve">Описание Щелочной (не перезаряжаемый) элемент питания; рабочая температура - от -30 до 55 градусов; емкость в 3-5 раз выше, чем у солевых элементов; рекомендуется использовать в устройствах со </w:t>
            </w:r>
            <w:r w:rsidRPr="000A71C9">
              <w:rPr>
                <w:rFonts w:ascii="Times New Roman" w:hAnsi="Times New Roman" w:cs="Times New Roman"/>
                <w:sz w:val="20"/>
                <w:szCs w:val="20"/>
              </w:rPr>
              <w:lastRenderedPageBreak/>
              <w:t xml:space="preserve">средним и высоким потреблением энергии (фотовспышки, плееры, диктофоны)  </w:t>
            </w:r>
            <w:r w:rsidRPr="000A71C9">
              <w:rPr>
                <w:rFonts w:ascii="Times New Roman" w:hAnsi="Times New Roman" w:cs="Times New Roman"/>
                <w:sz w:val="20"/>
                <w:szCs w:val="20"/>
              </w:rPr>
              <w:br/>
              <w:t xml:space="preserve">Диаметр 14.5 мм  </w:t>
            </w:r>
            <w:r w:rsidRPr="000A71C9">
              <w:rPr>
                <w:rFonts w:ascii="Times New Roman" w:hAnsi="Times New Roman" w:cs="Times New Roman"/>
                <w:sz w:val="20"/>
                <w:szCs w:val="20"/>
              </w:rPr>
              <w:br/>
              <w:t xml:space="preserve">Продажа только упаковками  </w:t>
            </w:r>
            <w:r w:rsidRPr="000A71C9">
              <w:rPr>
                <w:rFonts w:ascii="Times New Roman" w:hAnsi="Times New Roman" w:cs="Times New Roman"/>
                <w:sz w:val="20"/>
                <w:szCs w:val="20"/>
              </w:rPr>
              <w:br/>
              <w:t>Количество в упаковке 2 шт.</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proofErr w:type="spellStart"/>
            <w:r w:rsidRPr="000A71C9">
              <w:rPr>
                <w:rFonts w:ascii="Times New Roman" w:hAnsi="Times New Roman" w:cs="Times New Roman"/>
                <w:sz w:val="20"/>
                <w:szCs w:val="20"/>
              </w:rPr>
              <w:t>упак</w:t>
            </w:r>
            <w:proofErr w:type="spellEnd"/>
            <w:r w:rsidRPr="000A71C9">
              <w:rPr>
                <w:rFonts w:ascii="Times New Roman" w:hAnsi="Times New Roman" w:cs="Times New Roman"/>
                <w:sz w:val="20"/>
                <w:szCs w:val="20"/>
              </w:rPr>
              <w:t>.</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124,00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lastRenderedPageBreak/>
              <w:t>19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Батарейка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 xml:space="preserve">Тип 9V, алкалиновая  </w:t>
            </w:r>
            <w:r w:rsidRPr="000A71C9">
              <w:rPr>
                <w:rFonts w:ascii="Times New Roman" w:hAnsi="Times New Roman" w:cs="Times New Roman"/>
                <w:sz w:val="20"/>
                <w:szCs w:val="20"/>
              </w:rPr>
              <w:br/>
              <w:t xml:space="preserve">Емкость Нет данных  </w:t>
            </w:r>
            <w:r w:rsidRPr="000A71C9">
              <w:rPr>
                <w:rFonts w:ascii="Times New Roman" w:hAnsi="Times New Roman" w:cs="Times New Roman"/>
                <w:sz w:val="20"/>
                <w:szCs w:val="20"/>
              </w:rPr>
              <w:br/>
              <w:t xml:space="preserve">Номинальное напряжение 9,0 В  </w:t>
            </w:r>
            <w:r w:rsidRPr="000A71C9">
              <w:rPr>
                <w:rFonts w:ascii="Times New Roman" w:hAnsi="Times New Roman" w:cs="Times New Roman"/>
                <w:sz w:val="20"/>
                <w:szCs w:val="20"/>
              </w:rPr>
              <w:br/>
              <w:t xml:space="preserve">Назначение Применяется для устройств, работающих от батарей типа Крона.  </w:t>
            </w:r>
            <w:r w:rsidRPr="000A71C9">
              <w:rPr>
                <w:rFonts w:ascii="Times New Roman" w:hAnsi="Times New Roman" w:cs="Times New Roman"/>
                <w:sz w:val="20"/>
                <w:szCs w:val="20"/>
              </w:rPr>
              <w:br/>
              <w:t xml:space="preserve">(1 </w:t>
            </w:r>
            <w:proofErr w:type="spellStart"/>
            <w:r w:rsidRPr="000A71C9">
              <w:rPr>
                <w:rFonts w:ascii="Times New Roman" w:hAnsi="Times New Roman" w:cs="Times New Roman"/>
                <w:sz w:val="20"/>
                <w:szCs w:val="20"/>
              </w:rPr>
              <w:t>шт</w:t>
            </w:r>
            <w:proofErr w:type="spellEnd"/>
            <w:r w:rsidRPr="000A71C9">
              <w:rPr>
                <w:rFonts w:ascii="Times New Roman" w:hAnsi="Times New Roman" w:cs="Times New Roman"/>
                <w:sz w:val="20"/>
                <w:szCs w:val="20"/>
              </w:rPr>
              <w:t xml:space="preserve"> в блистере)  Габариты 67 x 62 x 22 мм  </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45,00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Кисть малярная 50 мм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Кисть плоская ширина 50 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73,00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Ветошь (</w:t>
            </w:r>
            <w:proofErr w:type="spellStart"/>
            <w:r w:rsidRPr="000A71C9">
              <w:rPr>
                <w:rFonts w:ascii="Times New Roman" w:hAnsi="Times New Roman" w:cs="Times New Roman"/>
                <w:sz w:val="20"/>
                <w:szCs w:val="20"/>
              </w:rPr>
              <w:t>нетканное</w:t>
            </w:r>
            <w:proofErr w:type="spellEnd"/>
            <w:r w:rsidRPr="000A71C9">
              <w:rPr>
                <w:rFonts w:ascii="Times New Roman" w:hAnsi="Times New Roman" w:cs="Times New Roman"/>
                <w:sz w:val="20"/>
                <w:szCs w:val="20"/>
              </w:rPr>
              <w:t xml:space="preserve"> полотно)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proofErr w:type="spellStart"/>
            <w:r w:rsidRPr="000A71C9">
              <w:rPr>
                <w:rFonts w:ascii="Times New Roman" w:hAnsi="Times New Roman" w:cs="Times New Roman"/>
                <w:sz w:val="20"/>
                <w:szCs w:val="20"/>
              </w:rPr>
              <w:t>Нетканное</w:t>
            </w:r>
            <w:proofErr w:type="spellEnd"/>
            <w:r w:rsidRPr="000A71C9">
              <w:rPr>
                <w:rFonts w:ascii="Times New Roman" w:hAnsi="Times New Roman" w:cs="Times New Roman"/>
                <w:sz w:val="20"/>
                <w:szCs w:val="20"/>
              </w:rPr>
              <w:t xml:space="preserve"> полотно шириной 150 см.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м</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5 480,00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Ветошь обтирочная (х/б) полотно вафельное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(х/б) полотно вафельное(</w:t>
            </w:r>
            <w:proofErr w:type="spellStart"/>
            <w:r w:rsidRPr="000A71C9">
              <w:rPr>
                <w:rFonts w:ascii="Times New Roman" w:hAnsi="Times New Roman" w:cs="Times New Roman"/>
                <w:sz w:val="20"/>
                <w:szCs w:val="20"/>
              </w:rPr>
              <w:t>шир</w:t>
            </w:r>
            <w:proofErr w:type="spellEnd"/>
            <w:r w:rsidRPr="000A71C9">
              <w:rPr>
                <w:rFonts w:ascii="Times New Roman" w:hAnsi="Times New Roman" w:cs="Times New Roman"/>
                <w:sz w:val="20"/>
                <w:szCs w:val="20"/>
              </w:rPr>
              <w:t>. 80см., плотность 145грамм/1м2)</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м</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4 701,00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Салфетка техническая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40х40мм.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proofErr w:type="spellStart"/>
            <w:r w:rsidRPr="000A71C9">
              <w:rPr>
                <w:rFonts w:ascii="Times New Roman" w:hAnsi="Times New Roman" w:cs="Times New Roman"/>
                <w:sz w:val="20"/>
                <w:szCs w:val="20"/>
              </w:rPr>
              <w:t>шт</w:t>
            </w:r>
            <w:proofErr w:type="spell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100,00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Леска к триммеру (15м)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Леска к триммеру диаметром 2,4 мм (15м)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315,00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Пусковое устройство для резьбовых патронов «Сигнал охотника», метал с пластиковой ручкой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 xml:space="preserve">Предназначено для подачи огневых сигналов бедствия и внимания рыбаками и охотниками. </w:t>
            </w:r>
            <w:r w:rsidRPr="000A71C9">
              <w:rPr>
                <w:rFonts w:ascii="Times New Roman" w:hAnsi="Times New Roman" w:cs="Times New Roman"/>
                <w:color w:val="000000"/>
                <w:sz w:val="20"/>
                <w:szCs w:val="20"/>
              </w:rPr>
              <w:br/>
              <w:t xml:space="preserve">Длина без заряда – 152 мм, с зарядом – 165 мм. </w:t>
            </w:r>
            <w:r w:rsidRPr="000A71C9">
              <w:rPr>
                <w:rFonts w:ascii="Times New Roman" w:hAnsi="Times New Roman" w:cs="Times New Roman"/>
                <w:color w:val="000000"/>
                <w:sz w:val="20"/>
                <w:szCs w:val="20"/>
              </w:rPr>
              <w:br/>
              <w:t xml:space="preserve">Толщина в рукояти – 21 мм, корпус – 14 мм. </w:t>
            </w:r>
            <w:r w:rsidRPr="000A71C9">
              <w:rPr>
                <w:rFonts w:ascii="Times New Roman" w:hAnsi="Times New Roman" w:cs="Times New Roman"/>
                <w:color w:val="000000"/>
                <w:sz w:val="20"/>
                <w:szCs w:val="20"/>
              </w:rPr>
              <w:br/>
              <w:t>Вес с зарядом – 102 г</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10,00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Патроны "Сигнал охотника №3"</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красный, желтый, зеленый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комплект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Стяжка кабельная пластиковая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4,2 мм * 400 мм (</w:t>
            </w:r>
            <w:proofErr w:type="spellStart"/>
            <w:r w:rsidRPr="000A71C9">
              <w:rPr>
                <w:rFonts w:ascii="Times New Roman" w:hAnsi="Times New Roman" w:cs="Times New Roman"/>
                <w:color w:val="000000"/>
                <w:sz w:val="20"/>
                <w:szCs w:val="20"/>
              </w:rPr>
              <w:t>упк</w:t>
            </w:r>
            <w:proofErr w:type="spellEnd"/>
            <w:r w:rsidRPr="000A71C9">
              <w:rPr>
                <w:rFonts w:ascii="Times New Roman" w:hAnsi="Times New Roman" w:cs="Times New Roman"/>
                <w:color w:val="000000"/>
                <w:sz w:val="20"/>
                <w:szCs w:val="20"/>
              </w:rPr>
              <w:t>. 100 шт.)</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упаковка</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Ручка для валика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180 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29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 xml:space="preserve"> Фторопластовая лента ФУМ 1</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лента ФУМ 1  для уплотнения резьбовых соединений ТУ 6-05-1388-86</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0,5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proofErr w:type="spellStart"/>
            <w:r w:rsidRPr="000A71C9">
              <w:rPr>
                <w:rFonts w:ascii="Times New Roman" w:hAnsi="Times New Roman" w:cs="Times New Roman"/>
                <w:color w:val="000000"/>
                <w:sz w:val="20"/>
                <w:szCs w:val="20"/>
              </w:rPr>
              <w:t>Стеклоомывающая</w:t>
            </w:r>
            <w:proofErr w:type="spellEnd"/>
            <w:r w:rsidRPr="000A71C9">
              <w:rPr>
                <w:rFonts w:ascii="Times New Roman" w:hAnsi="Times New Roman" w:cs="Times New Roman"/>
                <w:color w:val="000000"/>
                <w:sz w:val="20"/>
                <w:szCs w:val="20"/>
              </w:rPr>
              <w:t xml:space="preserve"> жидкость</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Жидкость стеклоомывателя автомобиля 5л.</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472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Стяжки кабельные нейлоновые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 xml:space="preserve">Длина: 203мм </w:t>
            </w:r>
            <w:r w:rsidRPr="000A71C9">
              <w:rPr>
                <w:rFonts w:ascii="Times New Roman" w:hAnsi="Times New Roman" w:cs="Times New Roman"/>
                <w:color w:val="000000"/>
                <w:sz w:val="20"/>
                <w:szCs w:val="20"/>
              </w:rPr>
              <w:br/>
              <w:t xml:space="preserve">Ширина: 3.6 мм </w:t>
            </w:r>
            <w:r w:rsidRPr="000A71C9">
              <w:rPr>
                <w:rFonts w:ascii="Times New Roman" w:hAnsi="Times New Roman" w:cs="Times New Roman"/>
                <w:color w:val="000000"/>
                <w:sz w:val="20"/>
                <w:szCs w:val="20"/>
              </w:rPr>
              <w:br/>
              <w:t>Материал: нейлон (1000 шт.)</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proofErr w:type="spellStart"/>
            <w:r w:rsidRPr="000A71C9">
              <w:rPr>
                <w:rFonts w:ascii="Times New Roman" w:hAnsi="Times New Roman" w:cs="Times New Roman"/>
                <w:color w:val="000000"/>
                <w:sz w:val="20"/>
                <w:szCs w:val="20"/>
              </w:rPr>
              <w:t>уп</w:t>
            </w:r>
            <w:proofErr w:type="spellEnd"/>
            <w:r w:rsidRPr="000A71C9">
              <w:rPr>
                <w:rFonts w:ascii="Times New Roman" w:hAnsi="Times New Roman" w:cs="Times New Roman"/>
                <w:color w:val="000000"/>
                <w:sz w:val="20"/>
                <w:szCs w:val="20"/>
              </w:rPr>
              <w:t>-ка</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Смеситель для кухни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Смеситель для кухни</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Смеситель для ванны</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Смеситель для ванны</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Унитаз компакт (с бочком)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Унитаз компакт (с бочком)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sz w:val="20"/>
                <w:szCs w:val="20"/>
              </w:rPr>
            </w:pPr>
            <w:r w:rsidRPr="000A71C9">
              <w:rPr>
                <w:rFonts w:ascii="Times New Roman" w:hAnsi="Times New Roman" w:cs="Times New Roman"/>
                <w:sz w:val="20"/>
                <w:szCs w:val="20"/>
              </w:rPr>
              <w:t>Леска к триммеру</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 xml:space="preserve"> 3,0мм 225м бухта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Кисть малярная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(ширина 75 мм) Артикул: 0107-75_z01 (или аналог)</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Кисть малярная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(ширина 63 мм)   Артикул: 0107-63_z01 (или аналог)</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Кисть малярная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(ширина 25 мм)   Артикул: 0102-025 (или аналог)</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82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39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Кисть малярная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(ширина 100 мм)   Артикул: 0102-100 (или аналог)</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Щетка д/пола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Щетка д/пола с черенком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22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Совок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Для мусора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17</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lastRenderedPageBreak/>
              <w:t>42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Постельное белье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1,5 спальное</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комплект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82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Ведро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proofErr w:type="spellStart"/>
            <w:r w:rsidRPr="000A71C9">
              <w:rPr>
                <w:rFonts w:ascii="Times New Roman" w:hAnsi="Times New Roman" w:cs="Times New Roman"/>
                <w:color w:val="000000"/>
                <w:sz w:val="20"/>
                <w:szCs w:val="20"/>
              </w:rPr>
              <w:t>Пластмасcовое</w:t>
            </w:r>
            <w:proofErr w:type="spellEnd"/>
            <w:r w:rsidRPr="000A71C9">
              <w:rPr>
                <w:rFonts w:ascii="Times New Roman" w:hAnsi="Times New Roman" w:cs="Times New Roman"/>
                <w:color w:val="000000"/>
                <w:sz w:val="20"/>
                <w:szCs w:val="20"/>
              </w:rPr>
              <w:t xml:space="preserve"> 10л.</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19</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Порошок стиральный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ручная стирка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20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Черенки к лопатам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 xml:space="preserve">Материал: дерево </w:t>
            </w:r>
            <w:r w:rsidRPr="000A71C9">
              <w:rPr>
                <w:rFonts w:ascii="Times New Roman" w:hAnsi="Times New Roman" w:cs="Times New Roman"/>
                <w:color w:val="000000"/>
                <w:sz w:val="20"/>
                <w:szCs w:val="20"/>
              </w:rPr>
              <w:br/>
              <w:t>Длина: 1200 мм, Сорт 1</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Порошок стиральный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400г. автомат</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64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Моющее средство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proofErr w:type="spellStart"/>
            <w:r w:rsidRPr="000A71C9">
              <w:rPr>
                <w:rFonts w:ascii="Times New Roman" w:hAnsi="Times New Roman" w:cs="Times New Roman"/>
                <w:color w:val="000000"/>
                <w:sz w:val="20"/>
                <w:szCs w:val="20"/>
              </w:rPr>
              <w:t>Fairy</w:t>
            </w:r>
            <w:proofErr w:type="spellEnd"/>
            <w:r w:rsidRPr="000A71C9">
              <w:rPr>
                <w:rFonts w:ascii="Times New Roman" w:hAnsi="Times New Roman" w:cs="Times New Roman"/>
                <w:color w:val="000000"/>
                <w:sz w:val="20"/>
                <w:szCs w:val="20"/>
              </w:rPr>
              <w:t xml:space="preserve"> 500мл</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62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Губки для посуды</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Золушка-Макси (5 шт.)</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proofErr w:type="spellStart"/>
            <w:r w:rsidRPr="000A71C9">
              <w:rPr>
                <w:rFonts w:ascii="Times New Roman" w:hAnsi="Times New Roman" w:cs="Times New Roman"/>
                <w:color w:val="000000"/>
                <w:sz w:val="20"/>
                <w:szCs w:val="20"/>
              </w:rPr>
              <w:t>упак</w:t>
            </w:r>
            <w:proofErr w:type="spell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124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49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Вилка столовая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 </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Покрывало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 xml:space="preserve">жаккардовое 1,5 </w:t>
            </w:r>
            <w:proofErr w:type="spellStart"/>
            <w:r w:rsidRPr="000A71C9">
              <w:rPr>
                <w:rFonts w:ascii="Times New Roman" w:hAnsi="Times New Roman" w:cs="Times New Roman"/>
                <w:color w:val="000000"/>
                <w:sz w:val="20"/>
                <w:szCs w:val="20"/>
              </w:rPr>
              <w:t>сп</w:t>
            </w:r>
            <w:proofErr w:type="spellEnd"/>
            <w:r w:rsidRPr="000A71C9">
              <w:rPr>
                <w:rFonts w:ascii="Times New Roman" w:hAnsi="Times New Roman" w:cs="Times New Roman"/>
                <w:color w:val="000000"/>
                <w:sz w:val="20"/>
                <w:szCs w:val="20"/>
              </w:rPr>
              <w:t>.</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25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Одеяло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proofErr w:type="spellStart"/>
            <w:r w:rsidRPr="000A71C9">
              <w:rPr>
                <w:rFonts w:ascii="Times New Roman" w:hAnsi="Times New Roman" w:cs="Times New Roman"/>
                <w:color w:val="000000"/>
                <w:sz w:val="20"/>
                <w:szCs w:val="20"/>
              </w:rPr>
              <w:t>синтепоновое</w:t>
            </w:r>
            <w:proofErr w:type="spellEnd"/>
            <w:r w:rsidRPr="000A71C9">
              <w:rPr>
                <w:rFonts w:ascii="Times New Roman" w:hAnsi="Times New Roman" w:cs="Times New Roman"/>
                <w:color w:val="000000"/>
                <w:sz w:val="20"/>
                <w:szCs w:val="20"/>
              </w:rPr>
              <w:t xml:space="preserve"> 140х205 см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28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Подушка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proofErr w:type="spellStart"/>
            <w:r w:rsidRPr="000A71C9">
              <w:rPr>
                <w:rFonts w:ascii="Times New Roman" w:hAnsi="Times New Roman" w:cs="Times New Roman"/>
                <w:color w:val="000000"/>
                <w:sz w:val="20"/>
                <w:szCs w:val="20"/>
              </w:rPr>
              <w:t>холофайбер</w:t>
            </w:r>
            <w:proofErr w:type="spellEnd"/>
            <w:r w:rsidRPr="000A71C9">
              <w:rPr>
                <w:rFonts w:ascii="Times New Roman" w:hAnsi="Times New Roman" w:cs="Times New Roman"/>
                <w:color w:val="000000"/>
                <w:sz w:val="20"/>
                <w:szCs w:val="20"/>
              </w:rPr>
              <w:t xml:space="preserve"> 70х70</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40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Мешок д/мусора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200 л. 90*130см (5 шт. в упаковке)</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упаковка</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Матрац 90х190</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"ЭКО 5" 80х190 (или аналог)</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Полотенце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махровое 35х80</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20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Полотенце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вафельное 46х60</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20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Лопата штыковая пожарная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с красным черенком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20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Мешок д/мусора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(120л) (25 шт. в упаковке)</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упаковка</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50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59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Средство чистящее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proofErr w:type="spellStart"/>
            <w:r w:rsidRPr="000A71C9">
              <w:rPr>
                <w:rFonts w:ascii="Times New Roman" w:hAnsi="Times New Roman" w:cs="Times New Roman"/>
                <w:color w:val="000000"/>
                <w:sz w:val="20"/>
                <w:szCs w:val="20"/>
              </w:rPr>
              <w:t>Санокс</w:t>
            </w:r>
            <w:proofErr w:type="spellEnd"/>
            <w:r w:rsidRPr="000A71C9">
              <w:rPr>
                <w:rFonts w:ascii="Times New Roman" w:hAnsi="Times New Roman" w:cs="Times New Roman"/>
                <w:color w:val="000000"/>
                <w:sz w:val="20"/>
                <w:szCs w:val="20"/>
              </w:rPr>
              <w:t xml:space="preserve">  750мл</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бут.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60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Средство чистящее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Пемолюкс 400гр</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61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Ёршик для мытья бутылок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для мытья бутылок</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62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Мешок д/мусора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30л (с ручками) (30 шт. в упаковке)</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упаковка</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63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 xml:space="preserve">Ведро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Эмалированное с крышкой 15л.</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64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 xml:space="preserve">Доводчик д/дверей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Нора №5 (до 160кг) от -30 до +35 градусов.</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r w:rsidR="000A71C9" w:rsidRPr="00C038A0" w:rsidTr="00883C4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sz w:val="20"/>
                <w:szCs w:val="20"/>
              </w:rPr>
            </w:pPr>
            <w:r w:rsidRPr="000A71C9">
              <w:rPr>
                <w:rFonts w:ascii="Times New Roman" w:hAnsi="Times New Roman" w:cs="Times New Roman"/>
                <w:sz w:val="20"/>
                <w:szCs w:val="20"/>
              </w:rPr>
              <w:t>65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Набор кистей плоских</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rPr>
                <w:rFonts w:ascii="Times New Roman" w:hAnsi="Times New Roman" w:cs="Times New Roman"/>
                <w:color w:val="000000"/>
                <w:sz w:val="20"/>
                <w:szCs w:val="20"/>
              </w:rPr>
            </w:pPr>
            <w:r w:rsidRPr="000A71C9">
              <w:rPr>
                <w:rFonts w:ascii="Times New Roman" w:hAnsi="Times New Roman" w:cs="Times New Roman"/>
                <w:color w:val="000000"/>
                <w:sz w:val="20"/>
                <w:szCs w:val="20"/>
              </w:rPr>
              <w:t>(25,40,50,75,100мм)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набор</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0A71C9" w:rsidRPr="000A71C9" w:rsidRDefault="000A71C9" w:rsidP="00394D71">
            <w:pPr>
              <w:jc w:val="center"/>
              <w:rPr>
                <w:rFonts w:ascii="Times New Roman" w:hAnsi="Times New Roman" w:cs="Times New Roman"/>
                <w:color w:val="000000"/>
                <w:sz w:val="20"/>
                <w:szCs w:val="20"/>
              </w:rPr>
            </w:pPr>
            <w:r w:rsidRPr="000A71C9">
              <w:rPr>
                <w:rFonts w:ascii="Times New Roman" w:hAnsi="Times New Roman" w:cs="Times New Roman"/>
                <w:color w:val="000000"/>
                <w:sz w:val="20"/>
                <w:szCs w:val="20"/>
              </w:rPr>
              <w:t>30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0A71C9" w:rsidRPr="00C038A0" w:rsidRDefault="000A71C9" w:rsidP="00EE0A0E">
            <w:pPr>
              <w:jc w:val="center"/>
              <w:rPr>
                <w:rFonts w:ascii="Times New Roman" w:hAnsi="Times New Roman" w:cs="Times New Roman"/>
                <w:sz w:val="22"/>
                <w:szCs w:val="22"/>
              </w:rPr>
            </w:pPr>
          </w:p>
        </w:tc>
      </w:tr>
    </w:tbl>
    <w:p w:rsidR="002D0DC5" w:rsidRDefault="002D0DC5" w:rsidP="007066C9">
      <w:pPr>
        <w:jc w:val="both"/>
        <w:rPr>
          <w:rFonts w:ascii="Times New Roman" w:hAnsi="Times New Roman" w:cs="Times New Roman"/>
          <w:sz w:val="24"/>
          <w:szCs w:val="24"/>
        </w:rPr>
      </w:pPr>
    </w:p>
    <w:p w:rsidR="007066C9" w:rsidRPr="00822CE5" w:rsidRDefault="007066C9" w:rsidP="007066C9">
      <w:pPr>
        <w:jc w:val="both"/>
        <w:rPr>
          <w:rFonts w:ascii="Times New Roman" w:hAnsi="Times New Roman" w:cs="Times New Roman"/>
          <w:sz w:val="24"/>
          <w:szCs w:val="24"/>
        </w:rPr>
      </w:pPr>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9806CF" w:rsidRPr="00822CE5" w:rsidRDefault="009806CF" w:rsidP="007066C9">
      <w:pPr>
        <w:jc w:val="both"/>
        <w:rPr>
          <w:rFonts w:ascii="Times New Roman" w:hAnsi="Times New Roman" w:cs="Times New Roman"/>
          <w:sz w:val="24"/>
          <w:szCs w:val="24"/>
        </w:rPr>
      </w:pP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 [сумма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0A71C9" w:rsidRPr="00637DA3" w:rsidRDefault="000A71C9" w:rsidP="00637DA3">
      <w:pPr>
        <w:jc w:val="both"/>
        <w:rPr>
          <w:rFonts w:ascii="Times New Roman" w:hAnsi="Times New Roman" w:cs="Times New Roman"/>
          <w:sz w:val="24"/>
          <w:szCs w:val="24"/>
        </w:rPr>
      </w:pPr>
    </w:p>
    <w:p w:rsidR="000A71C9" w:rsidRDefault="007066C9" w:rsidP="000A71C9">
      <w:pPr>
        <w:jc w:val="both"/>
        <w:rPr>
          <w:rFonts w:ascii="Times New Roman" w:hAnsi="Times New Roman" w:cs="Times New Roman"/>
          <w:sz w:val="24"/>
          <w:szCs w:val="24"/>
        </w:rPr>
      </w:pPr>
      <w:r w:rsidRPr="00CE7BD1">
        <w:rPr>
          <w:rFonts w:ascii="Times New Roman" w:hAnsi="Times New Roman" w:cs="Times New Roman"/>
          <w:sz w:val="24"/>
          <w:szCs w:val="24"/>
        </w:rPr>
        <w:t xml:space="preserve">2. Доставка товара осуществляется </w:t>
      </w:r>
      <w:r w:rsidR="007628CC" w:rsidRPr="007628CC">
        <w:rPr>
          <w:rFonts w:ascii="Times New Roman" w:hAnsi="Times New Roman" w:cs="Times New Roman"/>
          <w:sz w:val="24"/>
          <w:szCs w:val="24"/>
        </w:rPr>
        <w:t>автомобильным или ж. д. транспортом за счет Поставщика</w:t>
      </w:r>
      <w:r w:rsidR="00D67D5F" w:rsidRPr="00CE7BD1">
        <w:rPr>
          <w:rFonts w:ascii="Times New Roman" w:hAnsi="Times New Roman" w:cs="Times New Roman"/>
          <w:sz w:val="24"/>
          <w:szCs w:val="24"/>
        </w:rPr>
        <w:t>.</w:t>
      </w:r>
      <w:r w:rsidRPr="00CE7BD1">
        <w:rPr>
          <w:rFonts w:ascii="Times New Roman" w:hAnsi="Times New Roman" w:cs="Times New Roman"/>
          <w:sz w:val="24"/>
          <w:szCs w:val="24"/>
        </w:rPr>
        <w:t xml:space="preserve"> Место по</w:t>
      </w:r>
      <w:r w:rsidR="00D67D5F" w:rsidRPr="00CE7BD1">
        <w:rPr>
          <w:rFonts w:ascii="Times New Roman" w:hAnsi="Times New Roman" w:cs="Times New Roman"/>
          <w:sz w:val="24"/>
          <w:szCs w:val="24"/>
        </w:rPr>
        <w:t xml:space="preserve">ставки товара: </w:t>
      </w:r>
      <w:r w:rsidR="000A71C9" w:rsidRPr="000A71C9">
        <w:rPr>
          <w:rFonts w:ascii="Times New Roman" w:hAnsi="Times New Roman" w:cs="Times New Roman"/>
          <w:sz w:val="24"/>
          <w:szCs w:val="24"/>
        </w:rPr>
        <w:t xml:space="preserve">г. Нефтеюганск, ул. Мира 15 или база МПТБ (г. </w:t>
      </w:r>
      <w:proofErr w:type="spellStart"/>
      <w:r w:rsidR="000A71C9" w:rsidRPr="000A71C9">
        <w:rPr>
          <w:rFonts w:ascii="Times New Roman" w:hAnsi="Times New Roman" w:cs="Times New Roman"/>
          <w:sz w:val="24"/>
          <w:szCs w:val="24"/>
        </w:rPr>
        <w:t>Пыть-Ях</w:t>
      </w:r>
      <w:proofErr w:type="spellEnd"/>
      <w:r w:rsidR="000A71C9" w:rsidRPr="000A71C9">
        <w:rPr>
          <w:rFonts w:ascii="Times New Roman" w:hAnsi="Times New Roman" w:cs="Times New Roman"/>
          <w:sz w:val="24"/>
          <w:szCs w:val="24"/>
        </w:rPr>
        <w:t>, ул. Солнечная 5) по согласованию сторон.</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BF4C29" w:rsidRPr="00BF4C29">
        <w:rPr>
          <w:rFonts w:ascii="Times New Roman" w:hAnsi="Times New Roman" w:cs="Times New Roman"/>
          <w:sz w:val="24"/>
          <w:szCs w:val="24"/>
        </w:rPr>
        <w:t>Срок поставки: с момента подписания договора по 31.</w:t>
      </w:r>
      <w:r w:rsidR="00637DA3">
        <w:rPr>
          <w:rFonts w:ascii="Times New Roman" w:hAnsi="Times New Roman" w:cs="Times New Roman"/>
          <w:sz w:val="24"/>
          <w:szCs w:val="24"/>
        </w:rPr>
        <w:t>0</w:t>
      </w:r>
      <w:r w:rsidR="000A71C9">
        <w:rPr>
          <w:rFonts w:ascii="Times New Roman" w:hAnsi="Times New Roman" w:cs="Times New Roman"/>
          <w:sz w:val="24"/>
          <w:szCs w:val="24"/>
        </w:rPr>
        <w:t>3</w:t>
      </w:r>
      <w:r w:rsidR="00BF4C29" w:rsidRPr="00BF4C29">
        <w:rPr>
          <w:rFonts w:ascii="Times New Roman" w:hAnsi="Times New Roman" w:cs="Times New Roman"/>
          <w:sz w:val="24"/>
          <w:szCs w:val="24"/>
        </w:rPr>
        <w:t>.201</w:t>
      </w:r>
      <w:r w:rsidR="00637DA3">
        <w:rPr>
          <w:rFonts w:ascii="Times New Roman" w:hAnsi="Times New Roman" w:cs="Times New Roman"/>
          <w:sz w:val="24"/>
          <w:szCs w:val="24"/>
        </w:rPr>
        <w:t>6</w:t>
      </w:r>
      <w:r w:rsidR="00BF4C29" w:rsidRPr="00BF4C29">
        <w:rPr>
          <w:rFonts w:ascii="Times New Roman" w:hAnsi="Times New Roman" w:cs="Times New Roman"/>
          <w:sz w:val="24"/>
          <w:szCs w:val="24"/>
        </w:rPr>
        <w:t>г.</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CE7BD1" w:rsidP="007066C9">
      <w:pPr>
        <w:jc w:val="both"/>
        <w:rPr>
          <w:rFonts w:ascii="Times New Roman" w:hAnsi="Times New Roman" w:cs="Times New Roman"/>
          <w:sz w:val="24"/>
          <w:szCs w:val="24"/>
        </w:rPr>
      </w:pPr>
      <w:r>
        <w:rPr>
          <w:rFonts w:ascii="Times New Roman" w:hAnsi="Times New Roman" w:cs="Times New Roman"/>
          <w:sz w:val="24"/>
          <w:szCs w:val="24"/>
        </w:rPr>
        <w:t>5</w:t>
      </w:r>
      <w:r w:rsidR="007066C9" w:rsidRPr="00CE7BD1">
        <w:rPr>
          <w:rFonts w:ascii="Times New Roman" w:hAnsi="Times New Roman" w:cs="Times New Roman"/>
          <w:sz w:val="24"/>
          <w:szCs w:val="24"/>
        </w:rPr>
        <w:t xml:space="preserve">. Оплата поставляемого товара осуществляется Покупателем безналичным перечислением денежных  средств на расчетный счет Поставщика </w:t>
      </w:r>
      <w:r w:rsidRPr="00CE7BD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007066C9" w:rsidRPr="00CE7BD1">
        <w:rPr>
          <w:rFonts w:ascii="Times New Roman" w:hAnsi="Times New Roman" w:cs="Times New Roman"/>
          <w:sz w:val="24"/>
          <w:szCs w:val="24"/>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lastRenderedPageBreak/>
        <w:t>6</w:t>
      </w:r>
      <w:r w:rsidR="007066C9" w:rsidRPr="00CE7BD1">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sidRPr="0016302B">
        <w:rPr>
          <w:i w:val="0"/>
          <w:sz w:val="24"/>
          <w:szCs w:val="24"/>
        </w:rPr>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[При закупке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[При закупке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эл.почты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1" w:name="_Toc375864458"/>
      <w:r w:rsidRPr="0016302B">
        <w:rPr>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(организационно-правовая форма </w:t>
      </w:r>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lastRenderedPageBreak/>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отсутствии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7066C9" w:rsidRDefault="000A71C9" w:rsidP="000A71C9">
            <w:pPr>
              <w:jc w:val="center"/>
              <w:rPr>
                <w:rFonts w:ascii="Times New Roman" w:hAnsi="Times New Roman" w:cs="Times New Roman"/>
                <w:sz w:val="24"/>
                <w:szCs w:val="24"/>
              </w:rPr>
            </w:pPr>
            <w:r w:rsidRPr="000A71C9">
              <w:rPr>
                <w:rFonts w:ascii="Times New Roman" w:hAnsi="Times New Roman" w:cs="Times New Roman"/>
                <w:i/>
                <w:sz w:val="24"/>
                <w:szCs w:val="24"/>
              </w:rPr>
              <w:t>поставк</w:t>
            </w:r>
            <w:r>
              <w:rPr>
                <w:rFonts w:ascii="Times New Roman" w:hAnsi="Times New Roman" w:cs="Times New Roman"/>
                <w:i/>
                <w:sz w:val="24"/>
                <w:szCs w:val="24"/>
              </w:rPr>
              <w:t>а</w:t>
            </w:r>
            <w:r w:rsidRPr="000A71C9">
              <w:rPr>
                <w:rFonts w:ascii="Times New Roman" w:hAnsi="Times New Roman" w:cs="Times New Roman"/>
                <w:i/>
                <w:sz w:val="24"/>
                <w:szCs w:val="24"/>
              </w:rPr>
              <w:t xml:space="preserve"> хозяйственных товаров для нужд филиала АО «Тюменьэнерго» Нефтеюганские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Признаки  сделки,    в совершении которой имеется заинтересованность, 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доверенностью №____ от______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 xml:space="preserve">2   </w:t>
      </w:r>
      <w:r>
        <w:rPr>
          <w:rFonts w:ascii="Times New Roman" w:hAnsi="Times New Roman" w:cs="Times New Roman"/>
          <w:sz w:val="24"/>
          <w:szCs w:val="24"/>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t>7</w:t>
      </w:r>
      <w:r>
        <w:rPr>
          <w:rFonts w:ascii="Times New Roman" w:hAnsi="Times New Roman" w:cs="Times New Roman"/>
          <w:sz w:val="24"/>
          <w:szCs w:val="24"/>
        </w:rPr>
        <w:t xml:space="preserve"> </w:t>
      </w:r>
      <w:r>
        <w:rPr>
          <w:rFonts w:ascii="Times New Roman" w:hAnsi="Times New Roman" w:cs="Times New Roman"/>
          <w:sz w:val="24"/>
          <w:szCs w:val="24"/>
        </w:rPr>
        <w:tab/>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lastRenderedPageBreak/>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Pr>
          <w:rFonts w:ascii="Times New Roman" w:hAnsi="Times New Roman" w:cs="Times New Roman"/>
          <w:sz w:val="24"/>
          <w:szCs w:val="24"/>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 xml:space="preserve">10 </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lastRenderedPageBreak/>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п/п</w:t>
            </w:r>
          </w:p>
        </w:tc>
        <w:tc>
          <w:tcPr>
            <w:tcW w:w="6520"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D5EF9">
              <w:rPr>
                <w:rFonts w:ascii="Times New Roman" w:eastAsia="Calibri" w:hAnsi="Times New Roman" w:cs="Times New Roman"/>
                <w:i/>
                <w:sz w:val="24"/>
                <w:szCs w:val="24"/>
              </w:rPr>
              <w:t>микропредприятие</w:t>
            </w:r>
            <w:proofErr w:type="spellEnd"/>
            <w:r w:rsidRPr="005D5EF9">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686929">
            <w:pPr>
              <w:rPr>
                <w:rFonts w:ascii="Times New Roman" w:eastAsia="Calibri" w:hAnsi="Times New Roman" w:cs="Times New Roman"/>
                <w:i/>
                <w:sz w:val="24"/>
                <w:szCs w:val="24"/>
              </w:rPr>
            </w:pPr>
            <w:proofErr w:type="spellStart"/>
            <w:r w:rsidRPr="005D5EF9">
              <w:rPr>
                <w:rFonts w:ascii="Times New Roman" w:eastAsia="Calibri" w:hAnsi="Times New Roman" w:cs="Times New Roman"/>
                <w:i/>
                <w:sz w:val="24"/>
                <w:szCs w:val="24"/>
              </w:rPr>
              <w:t>микропредприятия</w:t>
            </w:r>
            <w:proofErr w:type="spellEnd"/>
            <w:r w:rsidRPr="005D5EF9">
              <w:rPr>
                <w:rFonts w:ascii="Times New Roman" w:eastAsia="Calibri" w:hAnsi="Times New Roman" w:cs="Times New Roman"/>
                <w:i/>
                <w:sz w:val="24"/>
                <w:szCs w:val="24"/>
              </w:rPr>
              <w:t xml:space="preserve"> - 120 млн. рублей;</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rPr>
          <w:trHeight w:val="632"/>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Суммарная доля участия в уставном (складочном) капитале (паевом фонде) (за исключением суммарной доли участия, </w:t>
            </w:r>
            <w:r w:rsidRPr="005D5EF9">
              <w:rPr>
                <w:rFonts w:ascii="Times New Roman" w:eastAsia="Calibri" w:hAnsi="Times New Roman" w:cs="Times New Roman"/>
                <w:sz w:val="24"/>
                <w:szCs w:val="24"/>
              </w:rPr>
              <w:lastRenderedPageBreak/>
              <w:t>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lastRenderedPageBreak/>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26"/>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Заполняется юридическими лицами не относящимися к указанным в п. 3.2.1</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461"/>
        </w:trPr>
        <w:tc>
          <w:tcPr>
            <w:tcW w:w="993" w:type="dxa"/>
            <w:vMerge w:val="restart"/>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3.2.1</w:t>
            </w:r>
          </w:p>
        </w:tc>
        <w:tc>
          <w:tcPr>
            <w:tcW w:w="6520" w:type="dxa"/>
            <w:vMerge w:val="restart"/>
            <w:shd w:val="clear" w:color="auto" w:fill="auto"/>
          </w:tcPr>
          <w:p w:rsidR="005D5EF9" w:rsidRPr="005D5EF9" w:rsidRDefault="005D5EF9" w:rsidP="00686929">
            <w:pPr>
              <w:pStyle w:val="Default"/>
              <w:jc w:val="both"/>
              <w:rPr>
                <w:rFonts w:eastAsia="Calibri"/>
                <w:color w:val="auto"/>
              </w:rPr>
            </w:pPr>
            <w:r w:rsidRPr="005D5EF9">
              <w:rPr>
                <w:rFonts w:eastAsia="Calibri"/>
                <w:color w:val="auto"/>
              </w:rPr>
              <w:t xml:space="preserve">Отношение юридического лица к: </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5D5EF9" w:rsidRPr="005D5EF9" w:rsidRDefault="005D5EF9" w:rsidP="00686929">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18"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сентября 2010 года N 244-ФЗ "Об инновационном центре "</w:t>
            </w:r>
            <w:proofErr w:type="spellStart"/>
            <w:r w:rsidRPr="005D5EF9">
              <w:rPr>
                <w:rFonts w:ascii="Times New Roman" w:eastAsia="Calibri" w:hAnsi="Times New Roman" w:cs="Times New Roman"/>
                <w:sz w:val="24"/>
                <w:szCs w:val="24"/>
              </w:rPr>
              <w:t>Сколково</w:t>
            </w:r>
            <w:proofErr w:type="spellEnd"/>
            <w:r w:rsidRPr="005D5EF9">
              <w:rPr>
                <w:rFonts w:ascii="Times New Roman" w:eastAsia="Calibri" w:hAnsi="Times New Roman" w:cs="Times New Roman"/>
                <w:sz w:val="24"/>
                <w:szCs w:val="24"/>
              </w:rPr>
              <w:t>"</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5D5EF9" w:rsidRPr="005D5EF9" w:rsidRDefault="005D5EF9" w:rsidP="00686929">
            <w:pPr>
              <w:rPr>
                <w:rFonts w:ascii="Times New Roman" w:eastAsia="Calibri" w:hAnsi="Times New Roman" w:cs="Times New Roman"/>
                <w:sz w:val="24"/>
                <w:szCs w:val="24"/>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p w:rsidR="005D5EF9" w:rsidRPr="005D5EF9" w:rsidRDefault="005D5EF9" w:rsidP="00686929">
            <w:pPr>
              <w:pStyle w:val="Default"/>
              <w:jc w:val="center"/>
              <w:rPr>
                <w:rFonts w:eastAsia="Calibri"/>
                <w:i/>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pStyle w:val="Default"/>
              <w:jc w:val="center"/>
              <w:rPr>
                <w:rFonts w:eastAsia="Calibri"/>
                <w:i/>
              </w:rPr>
            </w:pPr>
          </w:p>
        </w:tc>
      </w:tr>
      <w:tr w:rsidR="005D5EF9" w:rsidRPr="00766BF3" w:rsidTr="00686929">
        <w:trPr>
          <w:trHeight w:val="1115"/>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r w:rsidR="005D5EF9" w:rsidRPr="00766BF3" w:rsidTr="00686929">
        <w:trPr>
          <w:trHeight w:val="2657"/>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(фамилия, имя, отчество подписавшего,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bookmarkEnd w:id="28"/>
      <w:bookmarkEnd w:id="29"/>
      <w:bookmarkEnd w:id="30"/>
      <w:bookmarkEnd w:id="31"/>
      <w:bookmarkEnd w:id="32"/>
      <w:bookmarkEnd w:id="33"/>
      <w:bookmarkEnd w:id="34"/>
      <w:bookmarkEnd w:id="35"/>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____г.</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 серия _______ № _______ выдан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проживающий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акционерному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w:t>
      </w:r>
      <w:r>
        <w:rPr>
          <w:rFonts w:ascii="Times New Roman" w:hAnsi="Times New Roman" w:cs="Times New Roman"/>
          <w:sz w:val="24"/>
          <w:szCs w:val="24"/>
        </w:rPr>
        <w:lastRenderedPageBreak/>
        <w:t>любых иных действий с моими персональными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9"/>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929" w:rsidRDefault="00686929">
      <w:r>
        <w:separator/>
      </w:r>
    </w:p>
  </w:endnote>
  <w:endnote w:type="continuationSeparator" w:id="0">
    <w:p w:rsidR="00686929" w:rsidRDefault="00686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929" w:rsidRPr="00604332" w:rsidRDefault="00686929">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783F10">
      <w:rPr>
        <w:rFonts w:ascii="Times New Roman" w:hAnsi="Times New Roman"/>
        <w:noProof/>
        <w:sz w:val="20"/>
      </w:rPr>
      <w:t>10</w:t>
    </w:r>
    <w:r w:rsidRPr="00604332">
      <w:rPr>
        <w:rFonts w:ascii="Times New Roman" w:hAnsi="Times New Roman"/>
        <w:sz w:val="20"/>
      </w:rPr>
      <w:fldChar w:fldCharType="end"/>
    </w:r>
  </w:p>
  <w:p w:rsidR="00686929" w:rsidRDefault="00686929"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929" w:rsidRDefault="00686929">
      <w:r>
        <w:separator/>
      </w:r>
    </w:p>
  </w:footnote>
  <w:footnote w:type="continuationSeparator" w:id="0">
    <w:p w:rsidR="00686929" w:rsidRDefault="00686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0">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5">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num>
  <w:num w:numId="6">
    <w:abstractNumId w:val="5"/>
  </w:num>
  <w:num w:numId="7">
    <w:abstractNumId w:val="6"/>
  </w:num>
  <w:num w:numId="8">
    <w:abstractNumId w:val="7"/>
  </w:num>
  <w:num w:numId="9">
    <w:abstractNumId w:val="15"/>
  </w:num>
  <w:num w:numId="10">
    <w:abstractNumId w:val="4"/>
  </w:num>
  <w:num w:numId="11">
    <w:abstractNumId w:val="3"/>
  </w:num>
  <w:num w:numId="12">
    <w:abstractNumId w:val="11"/>
  </w:num>
  <w:num w:numId="13">
    <w:abstractNumId w:val="10"/>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2"/>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64740"/>
    <w:rsid w:val="000A71C9"/>
    <w:rsid w:val="000E561A"/>
    <w:rsid w:val="0015371B"/>
    <w:rsid w:val="0016302B"/>
    <w:rsid w:val="00172985"/>
    <w:rsid w:val="001A5FD8"/>
    <w:rsid w:val="001E236E"/>
    <w:rsid w:val="001F04FC"/>
    <w:rsid w:val="001F4407"/>
    <w:rsid w:val="00216828"/>
    <w:rsid w:val="002432CE"/>
    <w:rsid w:val="002462D3"/>
    <w:rsid w:val="002552A6"/>
    <w:rsid w:val="00270AEB"/>
    <w:rsid w:val="00281DD5"/>
    <w:rsid w:val="002A6D00"/>
    <w:rsid w:val="002B537B"/>
    <w:rsid w:val="002D0DC5"/>
    <w:rsid w:val="002F0238"/>
    <w:rsid w:val="002F09DD"/>
    <w:rsid w:val="002F7014"/>
    <w:rsid w:val="00306B50"/>
    <w:rsid w:val="00370F8F"/>
    <w:rsid w:val="003C3DA9"/>
    <w:rsid w:val="003D76FC"/>
    <w:rsid w:val="00417253"/>
    <w:rsid w:val="0042354C"/>
    <w:rsid w:val="004B3B2A"/>
    <w:rsid w:val="004D7CA5"/>
    <w:rsid w:val="005146A1"/>
    <w:rsid w:val="00543DEA"/>
    <w:rsid w:val="0058157D"/>
    <w:rsid w:val="00582028"/>
    <w:rsid w:val="005A4ADE"/>
    <w:rsid w:val="005D5EF9"/>
    <w:rsid w:val="00634247"/>
    <w:rsid w:val="00636FA9"/>
    <w:rsid w:val="00637DA3"/>
    <w:rsid w:val="006740D4"/>
    <w:rsid w:val="00675976"/>
    <w:rsid w:val="00686929"/>
    <w:rsid w:val="00695BE1"/>
    <w:rsid w:val="006D43D8"/>
    <w:rsid w:val="007066C9"/>
    <w:rsid w:val="007628CC"/>
    <w:rsid w:val="007770C0"/>
    <w:rsid w:val="00783F10"/>
    <w:rsid w:val="007B592C"/>
    <w:rsid w:val="007F5C60"/>
    <w:rsid w:val="00822CE5"/>
    <w:rsid w:val="00843A77"/>
    <w:rsid w:val="00854FB7"/>
    <w:rsid w:val="008729B1"/>
    <w:rsid w:val="00874323"/>
    <w:rsid w:val="00887917"/>
    <w:rsid w:val="00892366"/>
    <w:rsid w:val="008A6FE1"/>
    <w:rsid w:val="008B672C"/>
    <w:rsid w:val="009122CD"/>
    <w:rsid w:val="009137D1"/>
    <w:rsid w:val="00920980"/>
    <w:rsid w:val="00921F2A"/>
    <w:rsid w:val="00952ABD"/>
    <w:rsid w:val="009634A6"/>
    <w:rsid w:val="009806CF"/>
    <w:rsid w:val="009B20A3"/>
    <w:rsid w:val="00A35B54"/>
    <w:rsid w:val="00A41A1A"/>
    <w:rsid w:val="00A45FFA"/>
    <w:rsid w:val="00AD3FF1"/>
    <w:rsid w:val="00AE3DAF"/>
    <w:rsid w:val="00B16C2A"/>
    <w:rsid w:val="00B70417"/>
    <w:rsid w:val="00B73E18"/>
    <w:rsid w:val="00B94F82"/>
    <w:rsid w:val="00BC61AC"/>
    <w:rsid w:val="00BF4C29"/>
    <w:rsid w:val="00BF7A9F"/>
    <w:rsid w:val="00C4186D"/>
    <w:rsid w:val="00C47652"/>
    <w:rsid w:val="00C945E3"/>
    <w:rsid w:val="00CA0F45"/>
    <w:rsid w:val="00CE7BD1"/>
    <w:rsid w:val="00D05523"/>
    <w:rsid w:val="00D31378"/>
    <w:rsid w:val="00D67D5F"/>
    <w:rsid w:val="00E1261B"/>
    <w:rsid w:val="00E22D18"/>
    <w:rsid w:val="00E23D85"/>
    <w:rsid w:val="00E73954"/>
    <w:rsid w:val="00E91148"/>
    <w:rsid w:val="00EA1F4D"/>
    <w:rsid w:val="00EC23D4"/>
    <w:rsid w:val="00ED2C0B"/>
    <w:rsid w:val="00ED7E9F"/>
    <w:rsid w:val="00EE0A0E"/>
    <w:rsid w:val="00F132D2"/>
    <w:rsid w:val="00F52EB5"/>
    <w:rsid w:val="00F62179"/>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25643983">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132256012">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906382958">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32471873">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ED010-1F03-4EE4-901F-35DDF275F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23</Pages>
  <Words>9343</Words>
  <Characters>53259</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Тычинский Руслан Михайлович</dc:creator>
  <cp:lastModifiedBy>Тычинский Руслан Михайлович</cp:lastModifiedBy>
  <cp:revision>20</cp:revision>
  <dcterms:created xsi:type="dcterms:W3CDTF">2015-09-15T04:12:00Z</dcterms:created>
  <dcterms:modified xsi:type="dcterms:W3CDTF">2015-09-23T06:03:00Z</dcterms:modified>
</cp:coreProperties>
</file>